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D6352" w14:textId="3B17CF56" w:rsidR="00D51B7A" w:rsidRDefault="00872605" w:rsidP="00872605">
      <w:pPr>
        <w:pStyle w:val="berschrift2"/>
      </w:pPr>
      <w:r>
        <w:t>Beispiel</w:t>
      </w:r>
    </w:p>
    <w:p w14:paraId="7867EFD7" w14:textId="225AACE2" w:rsidR="00D51B7A" w:rsidRDefault="00D51B7A" w:rsidP="00D51B7A">
      <w:r>
        <w:t>Keine CB eingetragen: Werksebene Aggregationsebenen werden angezeigt</w:t>
      </w:r>
    </w:p>
    <w:p w14:paraId="0BA719F2" w14:textId="6712F096" w:rsidR="00D51B7A" w:rsidRDefault="00D51B7A" w:rsidP="00D51B7A">
      <w:r>
        <w:rPr>
          <w:noProof/>
        </w:rPr>
        <w:drawing>
          <wp:inline distT="0" distB="0" distL="0" distR="0" wp14:anchorId="5CA48DEC" wp14:editId="716E3A52">
            <wp:extent cx="5760720" cy="185864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5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90E01" w14:textId="06FF598D" w:rsidR="00D51B7A" w:rsidRDefault="00D51B7A" w:rsidP="00D51B7A">
      <w:r>
        <w:t>Controlling-Bereich mit CB-Materialstamm ohne Dispobereich:  Werksebene und (CB) Aggregationsebenen werden angezeigt</w:t>
      </w:r>
    </w:p>
    <w:p w14:paraId="474B22CA" w14:textId="30D51B7D" w:rsidR="00D51B7A" w:rsidRDefault="006C7A24" w:rsidP="00D51B7A">
      <w:r>
        <w:rPr>
          <w:noProof/>
        </w:rPr>
        <w:drawing>
          <wp:inline distT="0" distB="0" distL="0" distR="0" wp14:anchorId="32D895D9" wp14:editId="39F96CF1">
            <wp:extent cx="5760720" cy="200723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0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D51B7A">
        <w:t>Controlling-Bereich mit CB-Materialstamm und Dispobereich: Werksebene, (CB) und</w:t>
      </w:r>
    </w:p>
    <w:p w14:paraId="4E2CE9EB" w14:textId="70F87722" w:rsidR="00D51B7A" w:rsidRDefault="00D51B7A" w:rsidP="00D51B7A">
      <w:r>
        <w:t>(DB) Aggregationsebenen werden angezeigt</w:t>
      </w:r>
    </w:p>
    <w:p w14:paraId="0F3C86C2" w14:textId="13A91DC6" w:rsidR="00D51B7A" w:rsidRDefault="00D51B7A" w:rsidP="00D51B7A">
      <w:r>
        <w:rPr>
          <w:noProof/>
        </w:rPr>
        <w:drawing>
          <wp:inline distT="0" distB="0" distL="0" distR="0" wp14:anchorId="22EACE5C" wp14:editId="218F5B2A">
            <wp:extent cx="5760720" cy="201231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12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7E6CB" w14:textId="77777777" w:rsidR="00D51B7A" w:rsidRDefault="00D51B7A" w:rsidP="00D51B7A"/>
    <w:p w14:paraId="322EDD56" w14:textId="69F21877" w:rsidR="00D51B7A" w:rsidRDefault="00D51B7A" w:rsidP="00D51B7A">
      <w:r>
        <w:t>Controlling-Bereich ohne CB-Materialstamm: Werksebene</w:t>
      </w:r>
    </w:p>
    <w:p w14:paraId="07A17948" w14:textId="788D9E50" w:rsidR="00D51B7A" w:rsidRDefault="00D51B7A" w:rsidP="00D51B7A">
      <w:r>
        <w:rPr>
          <w:noProof/>
        </w:rPr>
        <w:lastRenderedPageBreak/>
        <w:drawing>
          <wp:inline distT="0" distB="0" distL="0" distR="0" wp14:anchorId="6BFF49DD" wp14:editId="1E8DED04">
            <wp:extent cx="5760720" cy="2265045"/>
            <wp:effectExtent l="0" t="0" r="0" b="190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6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DECAE" w14:textId="77777777" w:rsidR="00D51B7A" w:rsidRDefault="00D51B7A" w:rsidP="00D51B7A"/>
    <w:p w14:paraId="249DB125" w14:textId="28FD213D" w:rsidR="00D51B7A" w:rsidRDefault="00D51B7A" w:rsidP="00D51B7A">
      <w:r>
        <w:t>Wenn ein Stern oder auch mehrere Controlling-Bereiche eingetragen werden, dann werden die Aggregationsebenen (CB) nur angezeigt, wenn ALLE Controlling-Bereiche einen Materialstamm haben.</w:t>
      </w:r>
    </w:p>
    <w:p w14:paraId="11F0F4A2" w14:textId="4C3BE80B" w:rsidR="006C7A24" w:rsidRDefault="006C7A24" w:rsidP="00D51B7A">
      <w:r>
        <w:rPr>
          <w:noProof/>
        </w:rPr>
        <w:drawing>
          <wp:inline distT="0" distB="0" distL="0" distR="0" wp14:anchorId="3D2940FB" wp14:editId="72AEBA77">
            <wp:extent cx="1971429" cy="1895238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71429" cy="1895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41D792" w14:textId="48A0838E" w:rsidR="006C7A24" w:rsidRDefault="006C7A24" w:rsidP="00D51B7A">
      <w:r>
        <w:rPr>
          <w:noProof/>
        </w:rPr>
        <w:drawing>
          <wp:inline distT="0" distB="0" distL="0" distR="0" wp14:anchorId="50E3B414" wp14:editId="4520EF49">
            <wp:extent cx="5760720" cy="274701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2B58E" w14:textId="0FBADE5B" w:rsidR="006C7A24" w:rsidRDefault="006C7A24" w:rsidP="00D51B7A">
      <w:r>
        <w:rPr>
          <w:noProof/>
        </w:rPr>
        <w:lastRenderedPageBreak/>
        <w:drawing>
          <wp:inline distT="0" distB="0" distL="0" distR="0" wp14:anchorId="4D5CFAAA" wp14:editId="03091D6F">
            <wp:extent cx="1847619" cy="1914286"/>
            <wp:effectExtent l="0" t="0" r="635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847619" cy="19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31D57" w14:textId="35D41532" w:rsidR="00D51B7A" w:rsidRDefault="00FF1AC9" w:rsidP="00872605">
      <w:r>
        <w:rPr>
          <w:noProof/>
        </w:rPr>
        <w:drawing>
          <wp:inline distT="0" distB="0" distL="0" distR="0" wp14:anchorId="3F1A1968" wp14:editId="0912987B">
            <wp:extent cx="5760720" cy="2171065"/>
            <wp:effectExtent l="0" t="0" r="0" b="63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7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3DFA82" w14:textId="77777777" w:rsidR="00872605" w:rsidRDefault="00872605" w:rsidP="00872605"/>
    <w:p w14:paraId="5447B0B0" w14:textId="432D4E74" w:rsidR="001F24FB" w:rsidRDefault="00D51B7A" w:rsidP="00D51B7A">
      <w:r>
        <w:t>Die Aggregationsebenen (DB) wird nur angezeigt, wenn ALLE Controlling-Bereiche einen Materialstamm haben und auf Basis eines Dispobereichs sind.</w:t>
      </w:r>
    </w:p>
    <w:p w14:paraId="3C27A1DD" w14:textId="0E45D586" w:rsidR="006C7A24" w:rsidRDefault="00FF1AC9" w:rsidP="00D51B7A">
      <w:r>
        <w:rPr>
          <w:noProof/>
        </w:rPr>
        <w:drawing>
          <wp:inline distT="0" distB="0" distL="0" distR="0" wp14:anchorId="281D3CDD" wp14:editId="04B4B332">
            <wp:extent cx="1761905" cy="172381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761905" cy="17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9473A" w14:textId="5606010F" w:rsidR="00D51B7A" w:rsidRDefault="00FF1AC9" w:rsidP="006C7A24">
      <w:r>
        <w:rPr>
          <w:noProof/>
        </w:rPr>
        <w:lastRenderedPageBreak/>
        <w:drawing>
          <wp:inline distT="0" distB="0" distL="0" distR="0" wp14:anchorId="3A70FEE6" wp14:editId="49261BD1">
            <wp:extent cx="5760720" cy="2725420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637803" w14:textId="0A618FB6" w:rsidR="00FF1AC9" w:rsidRDefault="00FF1AC9" w:rsidP="006C7A24"/>
    <w:p w14:paraId="5BD30099" w14:textId="2BF5F59A" w:rsidR="00FF1AC9" w:rsidRDefault="00FF1AC9" w:rsidP="006C7A24">
      <w:r>
        <w:rPr>
          <w:noProof/>
        </w:rPr>
        <w:drawing>
          <wp:inline distT="0" distB="0" distL="0" distR="0" wp14:anchorId="2BF01C83" wp14:editId="3582A2C9">
            <wp:extent cx="1847619" cy="1723810"/>
            <wp:effectExtent l="0" t="0" r="635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847619" cy="17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BF216" w14:textId="00FF6246" w:rsidR="00FF1AC9" w:rsidRDefault="00FF1AC9" w:rsidP="006C7A24">
      <w:r>
        <w:rPr>
          <w:noProof/>
        </w:rPr>
        <w:drawing>
          <wp:inline distT="0" distB="0" distL="0" distR="0" wp14:anchorId="347369D0" wp14:editId="4C840D4F">
            <wp:extent cx="5760720" cy="2656205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5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9D159" w14:textId="78C00173" w:rsidR="00FF1AC9" w:rsidRDefault="00FF1AC9" w:rsidP="006C7A24"/>
    <w:p w14:paraId="790489C4" w14:textId="3E26211C" w:rsidR="00872605" w:rsidRDefault="00872605" w:rsidP="006C7A24"/>
    <w:p w14:paraId="57D10138" w14:textId="08289737" w:rsidR="00872605" w:rsidRDefault="00872605" w:rsidP="006C7A24"/>
    <w:p w14:paraId="183DD29A" w14:textId="77777777" w:rsidR="00872605" w:rsidRDefault="00872605" w:rsidP="006C7A24"/>
    <w:p w14:paraId="1A71C318" w14:textId="10CF1EC2" w:rsidR="00FF1AC9" w:rsidRDefault="00FF1AC9" w:rsidP="006C7A24">
      <w:r>
        <w:lastRenderedPageBreak/>
        <w:t>Da es Controlling-Bereiche ohne Materialstamm und ohne Dispobereich gibt, werden die Aggregationsebenen (CB) und (DB) nicht angezeigt.</w:t>
      </w:r>
    </w:p>
    <w:p w14:paraId="74DBBD1C" w14:textId="6C8EA757" w:rsidR="00FF1AC9" w:rsidRDefault="00FF1AC9" w:rsidP="006C7A24">
      <w:r>
        <w:rPr>
          <w:noProof/>
        </w:rPr>
        <w:drawing>
          <wp:inline distT="0" distB="0" distL="0" distR="0" wp14:anchorId="37B6B050" wp14:editId="7E3CCA7F">
            <wp:extent cx="5760720" cy="2329815"/>
            <wp:effectExtent l="0" t="0" r="0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2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F1AC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7B52B" w14:textId="77777777" w:rsidR="00FF2169" w:rsidRDefault="00FF2169" w:rsidP="00FF1AC9">
      <w:pPr>
        <w:spacing w:after="0" w:line="240" w:lineRule="auto"/>
      </w:pPr>
      <w:r>
        <w:separator/>
      </w:r>
    </w:p>
  </w:endnote>
  <w:endnote w:type="continuationSeparator" w:id="0">
    <w:p w14:paraId="58A1846D" w14:textId="77777777" w:rsidR="00FF2169" w:rsidRDefault="00FF2169" w:rsidP="00FF1A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F71B2" w14:textId="77777777" w:rsidR="00FF2169" w:rsidRDefault="00FF2169" w:rsidP="00FF1AC9">
      <w:pPr>
        <w:spacing w:after="0" w:line="240" w:lineRule="auto"/>
      </w:pPr>
      <w:r>
        <w:separator/>
      </w:r>
    </w:p>
  </w:footnote>
  <w:footnote w:type="continuationSeparator" w:id="0">
    <w:p w14:paraId="5FDF20DD" w14:textId="77777777" w:rsidR="00FF2169" w:rsidRDefault="00FF2169" w:rsidP="00FF1A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B7A"/>
    <w:rsid w:val="001F24FB"/>
    <w:rsid w:val="0057348E"/>
    <w:rsid w:val="006C7A24"/>
    <w:rsid w:val="00872605"/>
    <w:rsid w:val="00D51B7A"/>
    <w:rsid w:val="00FF1AC9"/>
    <w:rsid w:val="00FF2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D99DC5"/>
  <w15:chartTrackingRefBased/>
  <w15:docId w15:val="{45A691D2-FF9B-4343-8E03-FE118AC3F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7260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87260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3</cp:revision>
  <dcterms:created xsi:type="dcterms:W3CDTF">2023-06-30T13:48:00Z</dcterms:created>
  <dcterms:modified xsi:type="dcterms:W3CDTF">2023-06-30T13:50:00Z</dcterms:modified>
</cp:coreProperties>
</file>