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A6D70" w14:textId="0AF5AF38" w:rsidR="00134027" w:rsidRDefault="008B37C0">
      <w:r>
        <w:t>Planungsset im DCP:</w:t>
      </w:r>
    </w:p>
    <w:p w14:paraId="0E4F9B8A" w14:textId="769424A9" w:rsidR="008B37C0" w:rsidRDefault="008B37C0">
      <w:r>
        <w:t>Verschieben der Bereiche zum Planungsset.</w:t>
      </w:r>
    </w:p>
    <w:p w14:paraId="2C4F6D71" w14:textId="4BEF3DAC" w:rsidR="008B37C0" w:rsidRDefault="008B37C0">
      <w:r>
        <w:t>Oftmals sind unter den GXM Bereichen viele Arbeitsplätze oder Ressourcen angelegt.  Diese werden aktuell durch Anklicken, Halten und in den Bereich zum Planungsset ziehen dort integriert.</w:t>
      </w:r>
    </w:p>
    <w:p w14:paraId="68CEEE39" w14:textId="395C7926" w:rsidR="008B37C0" w:rsidRDefault="008B37C0">
      <w:r w:rsidRPr="008B37C0">
        <w:drawing>
          <wp:inline distT="0" distB="0" distL="0" distR="0" wp14:anchorId="4466B60B" wp14:editId="4990215B">
            <wp:extent cx="2602855" cy="4711700"/>
            <wp:effectExtent l="0" t="0" r="762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615045" cy="4733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A07F85" w14:textId="345DABEC" w:rsidR="008B37C0" w:rsidRDefault="008B37C0">
      <w:r>
        <w:t xml:space="preserve">Vorschlag ist den Bereich über einen Rechtsklick zu dem Ordner „Bereiche zum Planungsset“ hinzu zu fügen. </w:t>
      </w:r>
    </w:p>
    <w:p w14:paraId="08994532" w14:textId="4C61B6E6" w:rsidR="008B37C0" w:rsidRDefault="008B37C0">
      <w:r>
        <w:t>Die Screen-Container-Layouts könnten auf gleiche Weise dem Hauptscreen oder der Dialogbox zugeordnet werden.</w:t>
      </w:r>
    </w:p>
    <w:sectPr w:rsidR="008B37C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85F491" w14:textId="77777777" w:rsidR="008B37C0" w:rsidRDefault="008B37C0" w:rsidP="008B37C0">
      <w:pPr>
        <w:spacing w:after="0" w:line="240" w:lineRule="auto"/>
      </w:pPr>
      <w:r>
        <w:separator/>
      </w:r>
    </w:p>
  </w:endnote>
  <w:endnote w:type="continuationSeparator" w:id="0">
    <w:p w14:paraId="740F1B8F" w14:textId="77777777" w:rsidR="008B37C0" w:rsidRDefault="008B37C0" w:rsidP="008B37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497239" w14:textId="77777777" w:rsidR="008B37C0" w:rsidRDefault="008B37C0" w:rsidP="008B37C0">
      <w:pPr>
        <w:spacing w:after="0" w:line="240" w:lineRule="auto"/>
      </w:pPr>
      <w:r>
        <w:separator/>
      </w:r>
    </w:p>
  </w:footnote>
  <w:footnote w:type="continuationSeparator" w:id="0">
    <w:p w14:paraId="31623EF7" w14:textId="77777777" w:rsidR="008B37C0" w:rsidRDefault="008B37C0" w:rsidP="008B37C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7C0"/>
    <w:rsid w:val="00134027"/>
    <w:rsid w:val="008B3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6CBD02"/>
  <w15:chartTrackingRefBased/>
  <w15:docId w15:val="{6ACD6E17-550D-4640-9C72-10059F48C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404</Characters>
  <Application>Microsoft Office Word</Application>
  <DocSecurity>0</DocSecurity>
  <Lines>3</Lines>
  <Paragraphs>1</Paragraphs>
  <ScaleCrop>false</ScaleCrop>
  <Company/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Fritz, Dirk</dc:creator>
  <cp:keywords/>
  <dc:description/>
  <cp:lastModifiedBy>Fritz, Dirk</cp:lastModifiedBy>
  <cp:revision>1</cp:revision>
  <dcterms:created xsi:type="dcterms:W3CDTF">2023-05-30T06:50:00Z</dcterms:created>
  <dcterms:modified xsi:type="dcterms:W3CDTF">2023-05-30T06:57:00Z</dcterms:modified>
</cp:coreProperties>
</file>