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72E20F" w14:textId="7E4E1415" w:rsidR="00E3342C" w:rsidRPr="00B60BC3" w:rsidRDefault="00E3342C" w:rsidP="00E3342C">
      <w:pPr>
        <w:rPr>
          <w:b/>
          <w:bCs/>
        </w:rPr>
      </w:pPr>
      <w:r w:rsidRPr="00B60BC3">
        <w:rPr>
          <w:b/>
          <w:bCs/>
          <w:noProof/>
        </w:rPr>
        <w:drawing>
          <wp:anchor distT="0" distB="0" distL="114300" distR="114300" simplePos="0" relativeHeight="251658240" behindDoc="0" locked="0" layoutInCell="1" allowOverlap="1" wp14:anchorId="5E413674" wp14:editId="0E7DA607">
            <wp:simplePos x="0" y="0"/>
            <wp:positionH relativeFrom="column">
              <wp:posOffset>-658495</wp:posOffset>
            </wp:positionH>
            <wp:positionV relativeFrom="paragraph">
              <wp:posOffset>271780</wp:posOffset>
            </wp:positionV>
            <wp:extent cx="7166610" cy="3545205"/>
            <wp:effectExtent l="0" t="0" r="0" b="0"/>
            <wp:wrapSquare wrapText="bothSides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66610" cy="3545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B60BC3">
        <w:rPr>
          <w:b/>
          <w:bCs/>
        </w:rPr>
        <w:t xml:space="preserve">Bildschirm Steuerung Button wird neu initialisiert, sobald man auf die Grafik Ikone klickt. </w:t>
      </w:r>
    </w:p>
    <w:p w14:paraId="2CC7D34E" w14:textId="14655514" w:rsidR="00E3342C" w:rsidRDefault="00E3342C" w:rsidP="00E3342C">
      <w:r w:rsidRPr="00E3342C">
        <w:drawing>
          <wp:anchor distT="0" distB="0" distL="114300" distR="114300" simplePos="0" relativeHeight="251659264" behindDoc="0" locked="0" layoutInCell="1" allowOverlap="1" wp14:anchorId="34A1B455" wp14:editId="25BAA2C1">
            <wp:simplePos x="0" y="0"/>
            <wp:positionH relativeFrom="column">
              <wp:posOffset>-685114</wp:posOffset>
            </wp:positionH>
            <wp:positionV relativeFrom="paragraph">
              <wp:posOffset>3812312</wp:posOffset>
            </wp:positionV>
            <wp:extent cx="7194550" cy="3973195"/>
            <wp:effectExtent l="0" t="0" r="6350" b="8255"/>
            <wp:wrapSquare wrapText="bothSides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94550" cy="39731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F57B914" w14:textId="6B3DFC24" w:rsidR="00B60BC3" w:rsidRDefault="00B60BC3" w:rsidP="00E3342C">
      <w:pPr>
        <w:pBdr>
          <w:bottom w:val="single" w:sz="12" w:space="1" w:color="auto"/>
        </w:pBdr>
      </w:pPr>
    </w:p>
    <w:p w14:paraId="7077CB13" w14:textId="2B2FFE5D" w:rsidR="00B60BC3" w:rsidRDefault="00B60BC3" w:rsidP="00E3342C">
      <w:pPr>
        <w:pBdr>
          <w:bottom w:val="single" w:sz="12" w:space="1" w:color="auto"/>
        </w:pBdr>
      </w:pPr>
    </w:p>
    <w:p w14:paraId="23F46614" w14:textId="77777777" w:rsidR="00B60BC3" w:rsidRDefault="00B60BC3" w:rsidP="00E3342C">
      <w:pPr>
        <w:pBdr>
          <w:bottom w:val="single" w:sz="12" w:space="1" w:color="auto"/>
        </w:pBdr>
      </w:pPr>
    </w:p>
    <w:p w14:paraId="034FA413" w14:textId="43FEE06C" w:rsidR="00B60BC3" w:rsidRDefault="00B60BC3" w:rsidP="00E3342C">
      <w:pPr>
        <w:pBdr>
          <w:bottom w:val="single" w:sz="12" w:space="1" w:color="auto"/>
        </w:pBdr>
      </w:pPr>
      <w:proofErr w:type="spellStart"/>
      <w:r>
        <w:lastRenderedPageBreak/>
        <w:t>Ausreißerverlauf</w:t>
      </w:r>
      <w:proofErr w:type="spellEnd"/>
      <w:r>
        <w:t xml:space="preserve"> kann nicht als Dialogbox angezeigt werden, trotz Auswahl Dialogbox wird kein Fenster sondern die Grafik im Container dargestellt. </w:t>
      </w:r>
    </w:p>
    <w:p w14:paraId="4BC0B3D8" w14:textId="345F61E8" w:rsidR="00B60BC3" w:rsidRDefault="00B60BC3" w:rsidP="00E3342C">
      <w:pPr>
        <w:pBdr>
          <w:bottom w:val="single" w:sz="12" w:space="1" w:color="auto"/>
        </w:pBdr>
      </w:pPr>
      <w:r w:rsidRPr="00B60BC3">
        <w:drawing>
          <wp:inline distT="0" distB="0" distL="0" distR="0" wp14:anchorId="4A3BE1B7" wp14:editId="73089459">
            <wp:extent cx="5760720" cy="1443990"/>
            <wp:effectExtent l="0" t="0" r="0" b="381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443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151BA2" w14:textId="1C9DD41A" w:rsidR="00B60BC3" w:rsidRDefault="00B60BC3" w:rsidP="00E3342C">
      <w:pPr>
        <w:pBdr>
          <w:bottom w:val="single" w:sz="12" w:space="1" w:color="auto"/>
        </w:pBdr>
      </w:pPr>
      <w:r w:rsidRPr="00B60BC3">
        <w:drawing>
          <wp:inline distT="0" distB="0" distL="0" distR="0" wp14:anchorId="6FD3B714" wp14:editId="6DE8F221">
            <wp:extent cx="5896051" cy="1652090"/>
            <wp:effectExtent l="0" t="0" r="0" b="5715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4065" cy="1665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DEA383" w14:textId="77777777" w:rsidR="00E748E4" w:rsidRDefault="00E748E4" w:rsidP="00E3342C">
      <w:pPr>
        <w:pBdr>
          <w:bottom w:val="single" w:sz="12" w:space="1" w:color="auto"/>
        </w:pBdr>
      </w:pPr>
    </w:p>
    <w:p w14:paraId="7BEAFDED" w14:textId="77777777" w:rsidR="00B60BC3" w:rsidRDefault="00B60BC3" w:rsidP="00B60BC3">
      <w:r>
        <w:softHyphen/>
      </w:r>
    </w:p>
    <w:p w14:paraId="3AFBB053" w14:textId="77777777" w:rsidR="00B60BC3" w:rsidRDefault="00B60BC3" w:rsidP="00B60BC3"/>
    <w:p w14:paraId="21FFA25B" w14:textId="77777777" w:rsidR="00B60BC3" w:rsidRDefault="00B60BC3" w:rsidP="00B60BC3"/>
    <w:p w14:paraId="2892B4C0" w14:textId="77777777" w:rsidR="00B60BC3" w:rsidRDefault="00B60BC3" w:rsidP="00B60BC3"/>
    <w:p w14:paraId="1BCA56B9" w14:textId="77777777" w:rsidR="00B60BC3" w:rsidRDefault="00B60BC3" w:rsidP="00B60BC3"/>
    <w:p w14:paraId="55E950DE" w14:textId="77777777" w:rsidR="00B60BC3" w:rsidRDefault="00B60BC3" w:rsidP="00B60BC3"/>
    <w:p w14:paraId="378E8357" w14:textId="77777777" w:rsidR="00B60BC3" w:rsidRDefault="00B60BC3" w:rsidP="00B60BC3"/>
    <w:p w14:paraId="5EFE2BA2" w14:textId="77777777" w:rsidR="00B60BC3" w:rsidRDefault="00B60BC3" w:rsidP="00B60BC3"/>
    <w:p w14:paraId="4F6A04A8" w14:textId="77777777" w:rsidR="00B60BC3" w:rsidRDefault="00B60BC3" w:rsidP="00B60BC3"/>
    <w:p w14:paraId="3755D738" w14:textId="77777777" w:rsidR="00B60BC3" w:rsidRDefault="00B60BC3" w:rsidP="00B60BC3"/>
    <w:p w14:paraId="54932C92" w14:textId="77777777" w:rsidR="00B60BC3" w:rsidRDefault="00B60BC3" w:rsidP="00B60BC3"/>
    <w:p w14:paraId="0570F960" w14:textId="77777777" w:rsidR="00B60BC3" w:rsidRDefault="00B60BC3">
      <w:r>
        <w:br w:type="page"/>
      </w:r>
    </w:p>
    <w:p w14:paraId="319BBA40" w14:textId="2D21D18E" w:rsidR="00E3342C" w:rsidRPr="00B60BC3" w:rsidRDefault="00E3342C" w:rsidP="00B60BC3">
      <w:pPr>
        <w:rPr>
          <w:b/>
          <w:bCs/>
        </w:rPr>
      </w:pPr>
      <w:r w:rsidRPr="00B60BC3">
        <w:rPr>
          <w:b/>
          <w:bCs/>
        </w:rPr>
        <w:lastRenderedPageBreak/>
        <w:t>Dump beim Schließen vom Perioden-Fenster</w:t>
      </w:r>
      <w:r w:rsidR="00B60BC3" w:rsidRPr="00B60BC3">
        <w:rPr>
          <w:b/>
          <w:bCs/>
        </w:rPr>
        <w:t>s.</w:t>
      </w:r>
    </w:p>
    <w:p w14:paraId="086C43CA" w14:textId="2C792D78" w:rsidR="00B60BC3" w:rsidRDefault="00B60BC3" w:rsidP="00E3342C">
      <w:r>
        <w:t>Benutzt man die Perioden Details als Fenster und schließt dieses Fenster im Anschluss, erfolgt ein Dump.</w:t>
      </w:r>
    </w:p>
    <w:p w14:paraId="267B2956" w14:textId="3F430781" w:rsidR="00B60BC3" w:rsidRDefault="00B60BC3" w:rsidP="00E3342C">
      <w:r w:rsidRPr="00B60BC3">
        <w:drawing>
          <wp:inline distT="0" distB="0" distL="0" distR="0" wp14:anchorId="0983BBE1" wp14:editId="154EBC5B">
            <wp:extent cx="5760720" cy="6217920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21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60BC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616F3E" w14:textId="77777777" w:rsidR="00E748E4" w:rsidRDefault="00E748E4" w:rsidP="00E748E4">
      <w:pPr>
        <w:spacing w:after="0" w:line="240" w:lineRule="auto"/>
      </w:pPr>
      <w:r>
        <w:separator/>
      </w:r>
    </w:p>
  </w:endnote>
  <w:endnote w:type="continuationSeparator" w:id="0">
    <w:p w14:paraId="756BCE42" w14:textId="77777777" w:rsidR="00E748E4" w:rsidRDefault="00E748E4" w:rsidP="00E748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1641B4" w14:textId="77777777" w:rsidR="00E748E4" w:rsidRDefault="00E748E4" w:rsidP="00E748E4">
      <w:pPr>
        <w:spacing w:after="0" w:line="240" w:lineRule="auto"/>
      </w:pPr>
      <w:r>
        <w:separator/>
      </w:r>
    </w:p>
  </w:footnote>
  <w:footnote w:type="continuationSeparator" w:id="0">
    <w:p w14:paraId="4F8C927C" w14:textId="77777777" w:rsidR="00E748E4" w:rsidRDefault="00E748E4" w:rsidP="00E748E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342C"/>
    <w:rsid w:val="002B3931"/>
    <w:rsid w:val="00B60BC3"/>
    <w:rsid w:val="00E3342C"/>
    <w:rsid w:val="00E748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80AE2D"/>
  <w15:chartTrackingRefBased/>
  <w15:docId w15:val="{93D2405A-EDDE-4EF9-86CF-5866B71E0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51</Words>
  <Characters>365</Characters>
  <Application>Microsoft Office Word</Application>
  <DocSecurity>0</DocSecurity>
  <Lines>13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Garstka, Kamill</dc:creator>
  <cp:keywords/>
  <dc:description/>
  <cp:lastModifiedBy>Garstka, Kamill</cp:lastModifiedBy>
  <cp:revision>1</cp:revision>
  <dcterms:created xsi:type="dcterms:W3CDTF">2022-09-29T07:31:00Z</dcterms:created>
  <dcterms:modified xsi:type="dcterms:W3CDTF">2022-09-29T08:01:00Z</dcterms:modified>
</cp:coreProperties>
</file>