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3CD56F" w14:textId="77777777" w:rsidR="006758EF" w:rsidRPr="0095089A" w:rsidRDefault="006758EF" w:rsidP="006758EF">
      <w:pPr>
        <w:rPr>
          <w:rFonts w:ascii="Century Gothic" w:hAnsi="Century Gothic"/>
        </w:rPr>
      </w:pPr>
      <w:r w:rsidRPr="0095089A">
        <w:rPr>
          <w:rFonts w:ascii="Century Gothic" w:hAnsi="Century Gothic"/>
        </w:rPr>
        <w:t xml:space="preserve">RWB: BUG </w:t>
      </w:r>
      <w:r w:rsidR="009D6F35" w:rsidRPr="0095089A">
        <w:rPr>
          <w:rFonts w:ascii="Century Gothic" w:hAnsi="Century Gothic"/>
        </w:rPr>
        <w:t>9752</w:t>
      </w:r>
    </w:p>
    <w:p w14:paraId="5FD4DCE6" w14:textId="1D693B7B" w:rsidR="006758EF" w:rsidRPr="0095089A" w:rsidRDefault="006758EF" w:rsidP="006758EF">
      <w:pPr>
        <w:rPr>
          <w:rFonts w:ascii="Century Gothic" w:hAnsi="Century Gothic"/>
        </w:rPr>
      </w:pPr>
      <w:r w:rsidRPr="0095089A">
        <w:rPr>
          <w:rFonts w:ascii="Century Gothic" w:hAnsi="Century Gothic"/>
        </w:rPr>
        <w:t>13.10.2018</w:t>
      </w:r>
      <w:r w:rsidR="0095089A">
        <w:rPr>
          <w:rFonts w:ascii="Century Gothic" w:hAnsi="Century Gothic"/>
        </w:rPr>
        <w:t xml:space="preserve"> – überabeitet 08.08.2022</w:t>
      </w:r>
    </w:p>
    <w:p w14:paraId="0D9C524D" w14:textId="77777777" w:rsidR="006758EF" w:rsidRPr="0095089A" w:rsidRDefault="006758EF" w:rsidP="006758EF">
      <w:pPr>
        <w:rPr>
          <w:rFonts w:ascii="Century Gothic" w:hAnsi="Century Gothic"/>
        </w:rPr>
      </w:pPr>
      <w:r w:rsidRPr="0095089A">
        <w:rPr>
          <w:rFonts w:ascii="Century Gothic" w:hAnsi="Century Gothic"/>
        </w:rPr>
        <w:t>Parameter-Pflege</w:t>
      </w:r>
    </w:p>
    <w:p w14:paraId="410E0FC4" w14:textId="77777777" w:rsidR="006758EF" w:rsidRPr="0095089A" w:rsidRDefault="006758EF" w:rsidP="006758EF">
      <w:pPr>
        <w:rPr>
          <w:rFonts w:ascii="Century Gothic" w:hAnsi="Century Gothic"/>
        </w:rPr>
      </w:pPr>
      <w:r w:rsidRPr="0095089A">
        <w:rPr>
          <w:rFonts w:ascii="Century Gothic" w:hAnsi="Century Gothic"/>
        </w:rPr>
        <w:t>Detailbild</w:t>
      </w:r>
    </w:p>
    <w:p w14:paraId="537FAA18" w14:textId="77777777" w:rsidR="00E403EC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DCC- RWB - Parameterpflege </w:t>
      </w:r>
    </w:p>
    <w:p w14:paraId="63AD3707" w14:textId="77777777" w:rsidR="00E403EC" w:rsidRPr="0095089A" w:rsidRDefault="00E403EC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sdt>
      <w:sdtPr>
        <w:rPr>
          <w:rFonts w:ascii="Century Gothic" w:eastAsiaTheme="minorHAnsi" w:hAnsi="Century Gothic" w:cstheme="minorBidi"/>
          <w:color w:val="auto"/>
          <w:sz w:val="22"/>
          <w:szCs w:val="22"/>
          <w:lang w:eastAsia="en-US"/>
        </w:rPr>
        <w:id w:val="-73955142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724FF5B" w14:textId="77777777" w:rsidR="00E403EC" w:rsidRPr="0095089A" w:rsidRDefault="00E403EC">
          <w:pPr>
            <w:pStyle w:val="Inhaltsverzeichnisberschrift"/>
            <w:rPr>
              <w:rFonts w:ascii="Century Gothic" w:hAnsi="Century Gothic"/>
            </w:rPr>
          </w:pPr>
          <w:r w:rsidRPr="0095089A">
            <w:rPr>
              <w:rFonts w:ascii="Century Gothic" w:hAnsi="Century Gothic"/>
            </w:rPr>
            <w:t>Inhalt</w:t>
          </w:r>
        </w:p>
        <w:p w14:paraId="0308838E" w14:textId="424C5D11" w:rsidR="0095089A" w:rsidRDefault="00E403EC">
          <w:pPr>
            <w:pStyle w:val="Verzeichnis1"/>
            <w:tabs>
              <w:tab w:val="right" w:leader="dot" w:pos="14277"/>
            </w:tabs>
            <w:rPr>
              <w:rFonts w:eastAsiaTheme="minorEastAsia"/>
              <w:noProof/>
              <w:lang w:eastAsia="zh-TW" w:bidi="he-IL"/>
            </w:rPr>
          </w:pPr>
          <w:r w:rsidRPr="0095089A">
            <w:rPr>
              <w:rFonts w:ascii="Century Gothic" w:hAnsi="Century Gothic"/>
            </w:rPr>
            <w:fldChar w:fldCharType="begin"/>
          </w:r>
          <w:r w:rsidRPr="0095089A">
            <w:rPr>
              <w:rFonts w:ascii="Century Gothic" w:hAnsi="Century Gothic"/>
            </w:rPr>
            <w:instrText xml:space="preserve"> TOC \o "1-3" \h \z \u </w:instrText>
          </w:r>
          <w:r w:rsidRPr="0095089A">
            <w:rPr>
              <w:rFonts w:ascii="Century Gothic" w:hAnsi="Century Gothic"/>
            </w:rPr>
            <w:fldChar w:fldCharType="separate"/>
          </w:r>
          <w:hyperlink w:anchor="_Toc110882879" w:history="1">
            <w:r w:rsidR="0095089A" w:rsidRPr="009740A3">
              <w:rPr>
                <w:rStyle w:val="Hyperlink"/>
                <w:rFonts w:ascii="Century Gothic" w:eastAsia="Times New Roman" w:hAnsi="Century Gothic"/>
                <w:noProof/>
                <w:lang w:eastAsia="de-DE"/>
              </w:rPr>
              <w:t>neue Formelfunktion für Stammdatenfestwerte</w:t>
            </w:r>
            <w:r w:rsidR="0095089A">
              <w:rPr>
                <w:noProof/>
                <w:webHidden/>
              </w:rPr>
              <w:tab/>
            </w:r>
            <w:r w:rsidR="0095089A">
              <w:rPr>
                <w:noProof/>
                <w:webHidden/>
              </w:rPr>
              <w:fldChar w:fldCharType="begin"/>
            </w:r>
            <w:r w:rsidR="0095089A">
              <w:rPr>
                <w:noProof/>
                <w:webHidden/>
              </w:rPr>
              <w:instrText xml:space="preserve"> PAGEREF _Toc110882879 \h </w:instrText>
            </w:r>
            <w:r w:rsidR="0095089A">
              <w:rPr>
                <w:noProof/>
                <w:webHidden/>
              </w:rPr>
            </w:r>
            <w:r w:rsidR="0095089A">
              <w:rPr>
                <w:noProof/>
                <w:webHidden/>
              </w:rPr>
              <w:fldChar w:fldCharType="separate"/>
            </w:r>
            <w:r w:rsidR="0095089A">
              <w:rPr>
                <w:noProof/>
                <w:webHidden/>
              </w:rPr>
              <w:t>2</w:t>
            </w:r>
            <w:r w:rsidR="0095089A">
              <w:rPr>
                <w:noProof/>
                <w:webHidden/>
              </w:rPr>
              <w:fldChar w:fldCharType="end"/>
            </w:r>
          </w:hyperlink>
        </w:p>
        <w:p w14:paraId="78AB998D" w14:textId="44FED229" w:rsidR="0095089A" w:rsidRDefault="0095089A">
          <w:pPr>
            <w:pStyle w:val="Verzeichnis2"/>
            <w:tabs>
              <w:tab w:val="right" w:leader="dot" w:pos="14277"/>
            </w:tabs>
            <w:rPr>
              <w:rFonts w:eastAsiaTheme="minorEastAsia"/>
              <w:noProof/>
              <w:lang w:eastAsia="zh-TW" w:bidi="he-IL"/>
            </w:rPr>
          </w:pPr>
          <w:hyperlink w:anchor="_Toc110882880" w:history="1">
            <w:r w:rsidRPr="009740A3">
              <w:rPr>
                <w:rStyle w:val="Hyperlink"/>
                <w:noProof/>
                <w:lang w:val="en-US" w:eastAsia="de-DE"/>
              </w:rPr>
              <w:t>PUBLIC: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_Toc110882880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2EB48D" w14:textId="02C4B550" w:rsidR="0095089A" w:rsidRDefault="0095089A">
          <w:pPr>
            <w:pStyle w:val="Verzeichnis3"/>
            <w:tabs>
              <w:tab w:val="right" w:leader="dot" w:pos="14277"/>
            </w:tabs>
            <w:rPr>
              <w:rFonts w:eastAsiaTheme="minorEastAsia"/>
              <w:noProof/>
              <w:lang w:eastAsia="zh-TW" w:bidi="he-IL"/>
            </w:rPr>
          </w:pPr>
          <w:hyperlink w:anchor="_Toc110882881" w:history="1">
            <w:r w:rsidRPr="009740A3">
              <w:rPr>
                <w:rStyle w:val="Hyperlink"/>
                <w:noProof/>
                <w:lang w:val="en-US" w:eastAsia="de-DE"/>
              </w:rPr>
              <w:t>Typen: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_Toc110882881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D17F95" w14:textId="5ACFE442" w:rsidR="0095089A" w:rsidRDefault="0095089A">
          <w:pPr>
            <w:pStyle w:val="Verzeichnis3"/>
            <w:tabs>
              <w:tab w:val="right" w:leader="dot" w:pos="14277"/>
            </w:tabs>
            <w:rPr>
              <w:rFonts w:eastAsiaTheme="minorEastAsia"/>
              <w:noProof/>
              <w:lang w:eastAsia="zh-TW" w:bidi="he-IL"/>
            </w:rPr>
          </w:pPr>
          <w:hyperlink w:anchor="_Toc110882882" w:history="1">
            <w:r w:rsidRPr="009740A3">
              <w:rPr>
                <w:rStyle w:val="Hyperlink"/>
                <w:noProof/>
                <w:lang w:val="en-US" w:eastAsia="de-DE"/>
              </w:rPr>
              <w:t>Attribute: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_Toc110882882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18425C" w14:textId="6902C478" w:rsidR="0095089A" w:rsidRDefault="0095089A">
          <w:pPr>
            <w:pStyle w:val="Verzeichnis2"/>
            <w:tabs>
              <w:tab w:val="right" w:leader="dot" w:pos="14277"/>
            </w:tabs>
            <w:rPr>
              <w:rFonts w:eastAsiaTheme="minorEastAsia"/>
              <w:noProof/>
              <w:lang w:eastAsia="zh-TW" w:bidi="he-IL"/>
            </w:rPr>
          </w:pPr>
          <w:hyperlink w:anchor="_Toc110882883" w:history="1">
            <w:r w:rsidRPr="009740A3">
              <w:rPr>
                <w:rStyle w:val="Hyperlink"/>
                <w:rFonts w:ascii="Century Gothic" w:hAnsi="Century Gothic"/>
                <w:noProof/>
                <w:lang w:eastAsia="de-DE"/>
              </w:rPr>
              <w:t>Formel-Funktion: RWB_FIXED_VALUE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_Toc110882883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B684FC" w14:textId="5F2052D1" w:rsidR="0095089A" w:rsidRDefault="0095089A">
          <w:pPr>
            <w:pStyle w:val="Verzeichnis2"/>
            <w:tabs>
              <w:tab w:val="right" w:leader="dot" w:pos="14277"/>
            </w:tabs>
            <w:rPr>
              <w:rFonts w:eastAsiaTheme="minorEastAsia"/>
              <w:noProof/>
              <w:lang w:eastAsia="zh-TW" w:bidi="he-IL"/>
            </w:rPr>
          </w:pPr>
          <w:hyperlink w:anchor="_Toc110882884" w:history="1">
            <w:r w:rsidRPr="009740A3">
              <w:rPr>
                <w:rStyle w:val="Hyperlink"/>
                <w:rFonts w:ascii="Century Gothic" w:hAnsi="Century Gothic"/>
                <w:noProof/>
                <w:lang w:eastAsia="zh-TW"/>
              </w:rPr>
              <w:t>Verwendung in einer Formel: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_Toc110882884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188EEA" w14:textId="33449487" w:rsidR="0095089A" w:rsidRDefault="0095089A">
          <w:pPr>
            <w:pStyle w:val="Verzeichnis2"/>
            <w:tabs>
              <w:tab w:val="right" w:leader="dot" w:pos="14277"/>
            </w:tabs>
            <w:rPr>
              <w:rFonts w:eastAsiaTheme="minorEastAsia"/>
              <w:noProof/>
              <w:lang w:eastAsia="zh-TW" w:bidi="he-IL"/>
            </w:rPr>
          </w:pPr>
          <w:hyperlink w:anchor="_Toc110882885" w:history="1">
            <w:r w:rsidRPr="009740A3">
              <w:rPr>
                <w:rStyle w:val="Hyperlink"/>
                <w:rFonts w:ascii="Century Gothic" w:hAnsi="Century Gothic"/>
                <w:noProof/>
                <w:lang w:eastAsia="zh-TW"/>
              </w:rPr>
              <w:t>Struktur : /GIB/DCC_RWB_FORMULA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_Toc110882885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2F78E8" w14:textId="6EED0B28" w:rsidR="0095089A" w:rsidRDefault="0095089A">
          <w:pPr>
            <w:pStyle w:val="Verzeichnis1"/>
            <w:tabs>
              <w:tab w:val="right" w:leader="dot" w:pos="14277"/>
            </w:tabs>
            <w:rPr>
              <w:rFonts w:eastAsiaTheme="minorEastAsia"/>
              <w:noProof/>
              <w:lang w:eastAsia="zh-TW" w:bidi="he-IL"/>
            </w:rPr>
          </w:pPr>
          <w:hyperlink w:anchor="_Toc110882886" w:history="1">
            <w:r w:rsidRPr="009740A3">
              <w:rPr>
                <w:rStyle w:val="Hyperlink"/>
                <w:rFonts w:ascii="Century Gothic" w:eastAsia="Times New Roman" w:hAnsi="Century Gothic"/>
                <w:noProof/>
                <w:lang w:eastAsia="de-DE"/>
              </w:rPr>
              <w:t>WorkAround im Kundensystem (HDM):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_Toc110882886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FD839F" w14:textId="373E2437" w:rsidR="00E403EC" w:rsidRPr="0095089A" w:rsidRDefault="00E403EC">
          <w:pPr>
            <w:rPr>
              <w:rFonts w:ascii="Century Gothic" w:hAnsi="Century Gothic"/>
            </w:rPr>
          </w:pPr>
          <w:r w:rsidRPr="0095089A">
            <w:rPr>
              <w:rFonts w:ascii="Century Gothic" w:hAnsi="Century Gothic"/>
              <w:b/>
              <w:bCs/>
            </w:rPr>
            <w:fldChar w:fldCharType="end"/>
          </w:r>
        </w:p>
      </w:sdtContent>
    </w:sdt>
    <w:p w14:paraId="34AF414E" w14:textId="77777777" w:rsidR="009E6D7D" w:rsidRPr="0095089A" w:rsidRDefault="009E6D7D">
      <w:pP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br w:type="page"/>
      </w:r>
    </w:p>
    <w:p w14:paraId="42691F4F" w14:textId="77777777" w:rsidR="00E8706D" w:rsidRPr="0095089A" w:rsidRDefault="00E8706D" w:rsidP="00E403EC">
      <w:pPr>
        <w:pStyle w:val="berschrift1"/>
        <w:rPr>
          <w:rFonts w:ascii="Century Gothic" w:eastAsia="Times New Roman" w:hAnsi="Century Gothic"/>
          <w:lang w:eastAsia="de-DE"/>
        </w:rPr>
      </w:pPr>
      <w:bookmarkStart w:id="0" w:name="_Toc110882879"/>
      <w:r w:rsidRPr="0095089A">
        <w:rPr>
          <w:rFonts w:ascii="Century Gothic" w:eastAsia="Times New Roman" w:hAnsi="Century Gothic"/>
          <w:lang w:eastAsia="de-DE"/>
        </w:rPr>
        <w:lastRenderedPageBreak/>
        <w:t>neue Formelfunktion für Stammdatenfestwerte</w:t>
      </w:r>
      <w:bookmarkEnd w:id="0"/>
      <w:r w:rsidRPr="0095089A">
        <w:rPr>
          <w:rFonts w:ascii="Century Gothic" w:eastAsia="Times New Roman" w:hAnsi="Century Gothic"/>
          <w:lang w:eastAsia="de-DE"/>
        </w:rPr>
        <w:t xml:space="preserve"> </w:t>
      </w:r>
    </w:p>
    <w:p w14:paraId="55E2E899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14:paraId="7D0219AF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Klasse: /GIB/CL_DC_FORMULA_EXTENSION</w:t>
      </w:r>
    </w:p>
    <w:p w14:paraId="54A04230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Methode: </w:t>
      </w:r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RWB_GET_FIXED_VALUE</w:t>
      </w:r>
    </w:p>
    <w:p w14:paraId="23180FC5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14:paraId="6D21B45B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Erweiterung der Struktur /GIB/DCC_RWB_FORMULA (DCC - RWB - Input Formeln): </w:t>
      </w:r>
    </w:p>
    <w:p w14:paraId="41110550" w14:textId="77777777" w:rsidR="00E403EC" w:rsidRPr="0095089A" w:rsidRDefault="00E403EC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neue Include-Struktur:</w:t>
      </w:r>
    </w:p>
    <w:p w14:paraId="4505AA73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proofErr w:type="gramStart"/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.INCLU</w:t>
      </w:r>
      <w:proofErr w:type="gramEnd"/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-_R3 - Komponente: /GIB/DCC_BR006 - Gruppe: BR006</w:t>
      </w:r>
    </w:p>
    <w:p w14:paraId="0568D632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14:paraId="21EDFC88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Signatur:</w:t>
      </w:r>
    </w:p>
    <w:p w14:paraId="41FDA202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IMPORTING:</w:t>
      </w:r>
    </w:p>
    <w:p w14:paraId="3A3CEDD6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IF_BR_SYST           Regelwerksystem  </w:t>
      </w:r>
    </w:p>
    <w:p w14:paraId="4E7CECAE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IF_BR_TABNAME        Standard Regelwerk: Tabelle der Stammdaten-Ausprägung</w:t>
      </w:r>
    </w:p>
    <w:p w14:paraId="2990A30F" w14:textId="65602D80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IF_BR_FIELD          </w:t>
      </w:r>
      <w:r w:rsidR="004E0218"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Standard Regelwerk: Feldname der Stammdaten-Ausprägung</w:t>
      </w:r>
    </w:p>
    <w:p w14:paraId="2CCC33BE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RETURNING:</w:t>
      </w:r>
    </w:p>
    <w:p w14:paraId="30E9C9D4" w14:textId="35BE7B1E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proofErr w:type="spellStart"/>
      <w:proofErr w:type="gramStart"/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value</w:t>
      </w:r>
      <w:proofErr w:type="spellEnd"/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( EF</w:t>
      </w:r>
      <w:proofErr w:type="gramEnd"/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_BR_FIXED ) </w:t>
      </w:r>
      <w:r w:rsidR="004E0218"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RWB: Feldwert der Stammdaten-Ausprägung</w:t>
      </w:r>
    </w:p>
    <w:p w14:paraId="13F0A0A3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14:paraId="114F3FCB" w14:textId="38883F96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Mit dieser Formel-Funktion kann der definierte Festwert des Stammdatenfelds in die Formel zum Stammdatenfeld einfließen.</w:t>
      </w:r>
    </w:p>
    <w:p w14:paraId="604CF1C0" w14:textId="77777777" w:rsidR="0095089A" w:rsidRPr="0095089A" w:rsidRDefault="0095089A" w:rsidP="0095089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14:paraId="02E34C36" w14:textId="7FB0CADD" w:rsidR="0095089A" w:rsidRDefault="0095089A" w:rsidP="0095089A">
      <w:pPr>
        <w:pStyle w:val="berschrift2"/>
        <w:rPr>
          <w:lang w:val="en-US" w:eastAsia="de-DE"/>
        </w:rPr>
      </w:pPr>
      <w:bookmarkStart w:id="1" w:name="_Toc110882880"/>
      <w:r w:rsidRPr="0095089A">
        <w:rPr>
          <w:lang w:val="en-US" w:eastAsia="de-DE"/>
        </w:rPr>
        <w:t>PUBLIC:</w:t>
      </w:r>
      <w:bookmarkEnd w:id="1"/>
    </w:p>
    <w:p w14:paraId="3A3516B9" w14:textId="77777777" w:rsidR="0095089A" w:rsidRDefault="0095089A" w:rsidP="0095089A">
      <w:pPr>
        <w:pStyle w:val="berschrift3"/>
        <w:rPr>
          <w:lang w:val="en-US" w:eastAsia="de-DE"/>
        </w:rPr>
      </w:pPr>
      <w:bookmarkStart w:id="2" w:name="_Toc110882881"/>
      <w:r w:rsidRPr="0095089A">
        <w:rPr>
          <w:lang w:val="en-US" w:eastAsia="de-DE"/>
        </w:rPr>
        <w:t>Typen:</w:t>
      </w:r>
      <w:bookmarkEnd w:id="2"/>
      <w:r>
        <w:rPr>
          <w:lang w:val="en-US" w:eastAsia="de-DE"/>
        </w:rPr>
        <w:t xml:space="preserve">    </w:t>
      </w:r>
    </w:p>
    <w:p w14:paraId="51D9984B" w14:textId="7B20F3C7" w:rsidR="0095089A" w:rsidRDefault="0095089A" w:rsidP="0095089A">
      <w:pPr>
        <w:rPr>
          <w:rFonts w:eastAsia="Times New Roman" w:cs="Courier New"/>
          <w:color w:val="000000"/>
          <w:sz w:val="24"/>
          <w:szCs w:val="24"/>
          <w:lang w:val="en-US" w:eastAsia="de-DE"/>
        </w:rPr>
      </w:pPr>
      <w:r>
        <w:rPr>
          <w:lang w:val="en-US" w:eastAsia="de-DE"/>
        </w:rPr>
        <w:t xml:space="preserve"> </w:t>
      </w:r>
      <w:r w:rsidRPr="0095089A">
        <w:rPr>
          <w:noProof/>
        </w:rPr>
        <w:drawing>
          <wp:inline distT="0" distB="0" distL="0" distR="0" wp14:anchorId="5A8EC29F" wp14:editId="516B2037">
            <wp:extent cx="5113463" cy="1257409"/>
            <wp:effectExtent l="19050" t="19050" r="11430" b="1905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13463" cy="125740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8E54594" w14:textId="77777777" w:rsidR="0095089A" w:rsidRPr="0095089A" w:rsidRDefault="0095089A" w:rsidP="0095089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</w:p>
    <w:p w14:paraId="23B45F1F" w14:textId="59B7D3F1" w:rsidR="0095089A" w:rsidRDefault="0095089A" w:rsidP="009508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l0s551"/>
          <w:rFonts w:ascii="Century Gothic" w:hAnsi="Century Gothic"/>
          <w:lang w:val="en-US"/>
        </w:rPr>
      </w:pP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lastRenderedPageBreak/>
        <w:t>  </w:t>
      </w:r>
      <w:r w:rsidRPr="0095089A">
        <w:rPr>
          <w:rStyle w:val="l0s521"/>
          <w:rFonts w:ascii="Century Gothic" w:hAnsi="Century Gothic"/>
          <w:lang w:val="en-US"/>
        </w:rPr>
        <w:t>TYPES</w:t>
      </w:r>
      <w:r w:rsidRPr="0095089A">
        <w:rPr>
          <w:rStyle w:val="l0s551"/>
          <w:rFonts w:ascii="Century Gothic" w:hAnsi="Century Gothic"/>
          <w:lang w:val="en-US"/>
        </w:rPr>
        <w:t>: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95089A">
        <w:rPr>
          <w:rStyle w:val="l0s521"/>
          <w:rFonts w:ascii="Century Gothic" w:hAnsi="Century Gothic"/>
          <w:lang w:val="en-US"/>
        </w:rPr>
        <w:t>BEGIN OF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ts_br006</w:t>
      </w:r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br_</w:t>
      </w:r>
      <w:proofErr w:type="gram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95089A">
        <w:rPr>
          <w:rStyle w:val="l0s521"/>
          <w:rFonts w:ascii="Century Gothic" w:hAnsi="Century Gothic"/>
          <w:lang w:val="en-US"/>
        </w:rPr>
        <w:t>TYPE</w:t>
      </w:r>
      <w:proofErr w:type="gramEnd"/>
      <w:r w:rsidRPr="0095089A">
        <w:rPr>
          <w:rStyle w:val="l0s521"/>
          <w:rFonts w:ascii="Century Gothic" w:hAnsi="Century Gothic"/>
          <w:lang w:val="en-US"/>
        </w:rPr>
        <w:t>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dcc_br_syst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tabname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dcc_br_tab_rs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95089A">
        <w:rPr>
          <w:rStyle w:val="l0s521"/>
          <w:rFonts w:ascii="Century Gothic" w:hAnsi="Century Gothic"/>
          <w:lang w:val="en-US"/>
        </w:rPr>
        <w:t>field    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fieldname</w:t>
      </w:r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fieldval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dcc_br_fval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95089A">
        <w:rPr>
          <w:rStyle w:val="l0s521"/>
          <w:rFonts w:ascii="Century Gothic" w:hAnsi="Century Gothic"/>
          <w:lang w:val="en-US"/>
        </w:rPr>
        <w:t>END OF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ts_br006 </w:t>
      </w:r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TYPES</w:t>
      </w:r>
      <w:r w:rsidRPr="0095089A">
        <w:rPr>
          <w:rStyle w:val="l0s551"/>
          <w:rFonts w:ascii="Century Gothic" w:hAnsi="Century Gothic"/>
          <w:lang w:val="en-US"/>
        </w:rPr>
        <w:t>: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tt_br006 </w:t>
      </w:r>
      <w:r w:rsidRPr="0095089A">
        <w:rPr>
          <w:rStyle w:val="l0s521"/>
          <w:rFonts w:ascii="Century Gothic" w:hAnsi="Century Gothic"/>
          <w:lang w:val="en-US"/>
        </w:rPr>
        <w:t>TYPE SORTED TABLE OF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ts_br006 </w:t>
      </w:r>
      <w:r w:rsidRPr="0095089A">
        <w:rPr>
          <w:rStyle w:val="l0s521"/>
          <w:rFonts w:ascii="Century Gothic" w:hAnsi="Century Gothic"/>
          <w:lang w:val="en-US"/>
        </w:rPr>
        <w:t>WITH UNIQUE KEY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br_syst tabname </w:t>
      </w:r>
      <w:r w:rsidRPr="0095089A">
        <w:rPr>
          <w:rStyle w:val="l0s521"/>
          <w:rFonts w:ascii="Century Gothic" w:hAnsi="Century Gothic"/>
          <w:lang w:val="en-US"/>
        </w:rPr>
        <w:t>field </w:t>
      </w:r>
      <w:r w:rsidRPr="0095089A">
        <w:rPr>
          <w:rStyle w:val="l0s551"/>
          <w:rFonts w:ascii="Century Gothic" w:hAnsi="Century Gothic"/>
          <w:lang w:val="en-US"/>
        </w:rPr>
        <w:t>.</w:t>
      </w:r>
    </w:p>
    <w:p w14:paraId="7C4AA7E7" w14:textId="77777777" w:rsidR="0095089A" w:rsidRPr="0095089A" w:rsidRDefault="0095089A" w:rsidP="0095089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</w:p>
    <w:p w14:paraId="59B1F4FD" w14:textId="77777777" w:rsidR="0095089A" w:rsidRPr="0095089A" w:rsidRDefault="0095089A" w:rsidP="0095089A">
      <w:pPr>
        <w:pStyle w:val="berschrift3"/>
        <w:rPr>
          <w:lang w:val="en-US" w:eastAsia="de-DE"/>
        </w:rPr>
      </w:pPr>
      <w:bookmarkStart w:id="3" w:name="_Toc110882882"/>
      <w:r w:rsidRPr="0095089A">
        <w:rPr>
          <w:lang w:val="en-US" w:eastAsia="de-DE"/>
        </w:rPr>
        <w:t>Attribute:</w:t>
      </w:r>
      <w:bookmarkEnd w:id="3"/>
    </w:p>
    <w:p w14:paraId="1B1067C0" w14:textId="2DADE73F" w:rsidR="0095089A" w:rsidRDefault="0095089A" w:rsidP="0095089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hAnsi="Century Gothic"/>
          <w:noProof/>
        </w:rPr>
        <w:drawing>
          <wp:inline distT="0" distB="0" distL="0" distR="0" wp14:anchorId="2A774273" wp14:editId="77F5D9B5">
            <wp:extent cx="6127011" cy="1204064"/>
            <wp:effectExtent l="19050" t="19050" r="26670" b="1524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7011" cy="120406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38D2459" w14:textId="77777777" w:rsidR="0095089A" w:rsidRPr="0095089A" w:rsidRDefault="0095089A" w:rsidP="0095089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</w:p>
    <w:p w14:paraId="5F69026C" w14:textId="77777777" w:rsidR="0095089A" w:rsidRPr="0095089A" w:rsidRDefault="0095089A" w:rsidP="009508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Style w:val="l0s521"/>
          <w:rFonts w:ascii="Century Gothic" w:hAnsi="Century Gothic"/>
          <w:lang w:val="en-US"/>
        </w:rPr>
        <w:t>CLASS-DATA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gf_br_syst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</w:t>
      </w:r>
      <w:proofErr w:type="gram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51"/>
          <w:rFonts w:ascii="Century Gothic" w:hAnsi="Century Gothic"/>
          <w:lang w:val="en-US"/>
        </w:rPr>
        <w:t>.</w:t>
      </w:r>
      <w:proofErr w:type="gram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Style w:val="l0s521"/>
          <w:rFonts w:ascii="Century Gothic" w:hAnsi="Century Gothic"/>
          <w:lang w:val="en-US"/>
        </w:rPr>
        <w:t>CLASS-DATA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gt_br006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tt_br006 </w:t>
      </w:r>
      <w:r w:rsidRPr="0095089A">
        <w:rPr>
          <w:rStyle w:val="l0s551"/>
          <w:rFonts w:ascii="Century Gothic" w:hAnsi="Century Gothic"/>
          <w:lang w:val="en-US"/>
        </w:rPr>
        <w:t>.</w:t>
      </w:r>
    </w:p>
    <w:p w14:paraId="5DFC2F03" w14:textId="77777777" w:rsidR="0095089A" w:rsidRPr="0095089A" w:rsidRDefault="0095089A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</w:p>
    <w:p w14:paraId="6EC06052" w14:textId="77777777" w:rsidR="004E0218" w:rsidRPr="0095089A" w:rsidRDefault="004E0218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</w:p>
    <w:p w14:paraId="10AEFC25" w14:textId="77777777" w:rsidR="004E0218" w:rsidRPr="0095089A" w:rsidRDefault="004E0218">
      <w:pPr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br w:type="page"/>
      </w:r>
    </w:p>
    <w:p w14:paraId="4ABC53B7" w14:textId="7A596885" w:rsidR="004E0218" w:rsidRPr="0095089A" w:rsidRDefault="004E0218" w:rsidP="004E0218">
      <w:pPr>
        <w:pStyle w:val="berschrift2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bookmarkStart w:id="4" w:name="_Toc110882883"/>
      <w:r w:rsidRPr="0095089A">
        <w:rPr>
          <w:rFonts w:ascii="Century Gothic" w:hAnsi="Century Gothic"/>
          <w:lang w:eastAsia="de-DE"/>
        </w:rPr>
        <w:lastRenderedPageBreak/>
        <w:t xml:space="preserve">Formel-Funktion: </w:t>
      </w:r>
      <w:r w:rsidRPr="0095089A">
        <w:rPr>
          <w:rFonts w:ascii="Century Gothic" w:hAnsi="Century Gothic"/>
          <w:lang w:eastAsia="de-DE"/>
        </w:rPr>
        <w:t>RWB_FIXED_VALUE</w:t>
      </w:r>
      <w:bookmarkEnd w:id="4"/>
    </w:p>
    <w:p w14:paraId="19DD9676" w14:textId="12A2F618" w:rsidR="004E0218" w:rsidRPr="0095089A" w:rsidRDefault="004E0218" w:rsidP="004E02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18"/>
          <w:szCs w:val="18"/>
          <w:lang w:val="en-US" w:eastAsia="de-DE"/>
        </w:rPr>
      </w:pP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t>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</w:rPr>
        <w:t>METHOD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t>rwb_fixed_value</w:t>
      </w:r>
      <w:proofErr w:type="spellEnd"/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br/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br/>
      </w:r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>*# HW 9752,CBR, 08.08.2022 - Formelfunktion für Stammdatenfestwerte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br/>
      </w:r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>*#  GIB, HW </w:t>
      </w:r>
      <w:proofErr w:type="spellStart"/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>xxxxx</w:t>
      </w:r>
      <w:proofErr w:type="spellEnd"/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>, CBR, 14.03.2019 - Formelfunktion RWB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br/>
      </w:r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>*# -----------------------------------------------------------------*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br/>
      </w:r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>*#  RWB - Holen des Festwertes des Stammdatenfelds zum Regelwerk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br/>
      </w:r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</w:rPr>
        <w:t>*# -----------------------------------------------------------------*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br/>
        <w:t>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</w:rPr>
        <w:t>DATA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</w:rPr>
        <w:t>: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t>ls_br006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</w:rPr>
        <w:t>TYPE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t>ts_br006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br/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</w:rPr>
        <w:br/>
        <w:t>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IF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if_br_syst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&lt;&gt;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gf_br_syst</w:t>
      </w:r>
      <w:proofErr w:type="spellEnd"/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 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gf_br_syst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if_br_syst</w:t>
      </w:r>
      <w:proofErr w:type="spellEnd"/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CLEAR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gt_br006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SELECT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br_syst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tabname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field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fieldval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FROM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/gib/dcc_br006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INTO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CORRESPONDING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FIELDS OF TABLE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gt_br006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WHERE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br_syst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if_br_syst</w:t>
      </w:r>
      <w:proofErr w:type="spellEnd"/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ENDIF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CLEAR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ls_br006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READ TABLE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gt_br006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INTO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ls_br006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WITH TABLE KEY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br_syst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if_br_syst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tabname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if_br_tabname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field   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if_br_field</w:t>
      </w:r>
      <w:proofErr w:type="spellEnd"/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IF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sy</w:t>
      </w:r>
      <w:r w:rsidRPr="0095089A">
        <w:rPr>
          <w:rFonts w:ascii="Century Gothic" w:hAnsi="Century Gothic" w:cs="Courier New"/>
          <w:color w:val="808080"/>
          <w:sz w:val="18"/>
          <w:szCs w:val="18"/>
          <w:shd w:val="clear" w:color="auto" w:fill="FFFFFF"/>
          <w:lang w:val="en-US"/>
        </w:rPr>
        <w:t>-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subrc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= </w:t>
      </w:r>
      <w:r w:rsidRPr="0095089A">
        <w:rPr>
          <w:rFonts w:ascii="Century Gothic" w:hAnsi="Century Gothic" w:cs="Courier New"/>
          <w:color w:val="3399FF"/>
          <w:sz w:val="18"/>
          <w:szCs w:val="18"/>
          <w:shd w:val="clear" w:color="auto" w:fill="FFFFFF"/>
          <w:lang w:val="en-US"/>
        </w:rPr>
        <w:t>0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  </w:t>
      </w:r>
      <w:proofErr w:type="spellStart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ef_br_fixed</w:t>
      </w:r>
      <w:proofErr w:type="spellEnd"/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= 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ls_br006</w:t>
      </w:r>
      <w:r w:rsidRPr="0095089A">
        <w:rPr>
          <w:rFonts w:ascii="Century Gothic" w:hAnsi="Century Gothic" w:cs="Courier New"/>
          <w:color w:val="808080"/>
          <w:sz w:val="18"/>
          <w:szCs w:val="18"/>
          <w:shd w:val="clear" w:color="auto" w:fill="FFFFFF"/>
          <w:lang w:val="en-US"/>
        </w:rPr>
        <w:t>-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t>fieldval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ENDIF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  <w:lang w:val="en-US"/>
        </w:rPr>
        <w:t>*## GIB, HW </w:t>
      </w:r>
      <w:proofErr w:type="spellStart"/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  <w:lang w:val="en-US"/>
        </w:rPr>
        <w:t>xxxxx</w:t>
      </w:r>
      <w:proofErr w:type="spellEnd"/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  <w:lang w:val="en-US"/>
        </w:rPr>
        <w:t>, CBR, 14.03.2019 - </w:t>
      </w:r>
      <w:proofErr w:type="spellStart"/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  <w:lang w:val="en-US"/>
        </w:rPr>
        <w:t>Formelfunktion</w:t>
      </w:r>
      <w:proofErr w:type="spellEnd"/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  <w:lang w:val="en-US"/>
        </w:rPr>
        <w:t> RWB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95089A">
        <w:rPr>
          <w:rFonts w:ascii="Century Gothic" w:hAnsi="Century Gothic" w:cs="Courier New"/>
          <w:i/>
          <w:iCs/>
          <w:color w:val="808080"/>
          <w:sz w:val="18"/>
          <w:szCs w:val="18"/>
          <w:shd w:val="clear" w:color="auto" w:fill="FFFFFF"/>
          <w:lang w:val="en-US"/>
        </w:rPr>
        <w:t>*## HW 9752,CBR, 08.08.2022 - Formelfunktion für Stammdatenfestwerte</w:t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95089A">
        <w:rPr>
          <w:rFonts w:ascii="Century Gothic" w:hAnsi="Century Gothic" w:cs="Courier New"/>
          <w:color w:val="000000"/>
          <w:sz w:val="18"/>
          <w:szCs w:val="18"/>
          <w:shd w:val="clear" w:color="auto" w:fill="FFFFFF"/>
          <w:lang w:val="en-US"/>
        </w:rPr>
        <w:br/>
        <w:t>  </w:t>
      </w:r>
      <w:r w:rsidRPr="0095089A">
        <w:rPr>
          <w:rFonts w:ascii="Century Gothic" w:hAnsi="Century Gothic" w:cs="Courier New"/>
          <w:color w:val="0000FF"/>
          <w:sz w:val="18"/>
          <w:szCs w:val="18"/>
          <w:shd w:val="clear" w:color="auto" w:fill="FFFFFF"/>
          <w:lang w:val="en-US"/>
        </w:rPr>
        <w:t>ENDMETHOD</w:t>
      </w:r>
      <w:r w:rsidRPr="0095089A">
        <w:rPr>
          <w:rFonts w:ascii="Century Gothic" w:hAnsi="Century Gothic" w:cs="Courier New"/>
          <w:color w:val="800080"/>
          <w:sz w:val="18"/>
          <w:szCs w:val="18"/>
          <w:shd w:val="clear" w:color="auto" w:fill="FFFFFF"/>
          <w:lang w:val="en-US"/>
        </w:rPr>
        <w:t>.</w:t>
      </w:r>
    </w:p>
    <w:p w14:paraId="770C0815" w14:textId="77777777" w:rsidR="004E0218" w:rsidRPr="0095089A" w:rsidRDefault="004E0218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alibri"/>
          <w:b/>
          <w:bCs/>
          <w:color w:val="000000"/>
          <w:lang w:eastAsia="zh-TW" w:bidi="he-IL"/>
        </w:rPr>
      </w:pPr>
    </w:p>
    <w:p w14:paraId="02C7C7D5" w14:textId="77777777" w:rsidR="004E0218" w:rsidRPr="0095089A" w:rsidRDefault="004E0218" w:rsidP="004E0218">
      <w:pPr>
        <w:pStyle w:val="berschrift2"/>
        <w:rPr>
          <w:rFonts w:ascii="Century Gothic" w:hAnsi="Century Gothic"/>
          <w:lang w:eastAsia="zh-TW" w:bidi="he-IL"/>
        </w:rPr>
      </w:pPr>
      <w:bookmarkStart w:id="5" w:name="_Toc110882884"/>
      <w:r w:rsidRPr="0095089A">
        <w:rPr>
          <w:rFonts w:ascii="Century Gothic" w:hAnsi="Century Gothic"/>
          <w:lang w:eastAsia="zh-TW" w:bidi="he-IL"/>
        </w:rPr>
        <w:t>Verwendung in einer Formel:</w:t>
      </w:r>
      <w:bookmarkEnd w:id="5"/>
    </w:p>
    <w:p w14:paraId="4549D9F8" w14:textId="77777777" w:rsidR="004E0218" w:rsidRPr="0095089A" w:rsidRDefault="004E0218" w:rsidP="004E0218">
      <w:pPr>
        <w:rPr>
          <w:rFonts w:ascii="Century Gothic" w:hAnsi="Century Gothic"/>
        </w:rPr>
      </w:pPr>
      <w:r w:rsidRPr="0095089A">
        <w:rPr>
          <w:rFonts w:ascii="Century Gothic" w:hAnsi="Century Gothic"/>
        </w:rPr>
        <w:t>In der Standard-Formel-Funktion sieht es dann so aus: neue Include-Struktur</w:t>
      </w:r>
      <w:proofErr w:type="gramStart"/>
      <w:r w:rsidRPr="0095089A">
        <w:rPr>
          <w:rFonts w:ascii="Century Gothic" w:hAnsi="Century Gothic"/>
        </w:rPr>
        <w:t xml:space="preserve">: </w:t>
      </w:r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.INCLU</w:t>
      </w:r>
      <w:proofErr w:type="gramEnd"/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-_R3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(Tabelle /GIB/DCC_BR006)</w:t>
      </w:r>
    </w:p>
    <w:p w14:paraId="3D993F02" w14:textId="5EF40130" w:rsidR="004E0218" w:rsidRPr="0095089A" w:rsidRDefault="004E0218" w:rsidP="004E0218">
      <w:pPr>
        <w:autoSpaceDE w:val="0"/>
        <w:autoSpaceDN w:val="0"/>
        <w:adjustRightInd w:val="0"/>
        <w:spacing w:after="0" w:line="240" w:lineRule="auto"/>
        <w:rPr>
          <w:rFonts w:ascii="Century Gothic" w:hAnsi="Century Gothic"/>
        </w:rPr>
      </w:pPr>
      <w:proofErr w:type="gramStart"/>
      <w:r w:rsidRPr="0095089A">
        <w:rPr>
          <w:rFonts w:ascii="Century Gothic" w:hAnsi="Century Gothic" w:cs="Tahoma"/>
          <w:color w:val="000000"/>
          <w:sz w:val="16"/>
          <w:szCs w:val="16"/>
        </w:rPr>
        <w:t xml:space="preserve">IF( </w:t>
      </w:r>
      <w:r w:rsidRPr="0095089A">
        <w:rPr>
          <w:rFonts w:ascii="Century Gothic" w:hAnsi="Century Gothic" w:cs="Century Gothic"/>
          <w:b/>
          <w:bCs/>
          <w:color w:val="000000"/>
          <w:sz w:val="24"/>
          <w:szCs w:val="24"/>
        </w:rPr>
        <w:t>RWB</w:t>
      </w:r>
      <w:proofErr w:type="gramEnd"/>
      <w:r w:rsidRPr="0095089A">
        <w:rPr>
          <w:rFonts w:ascii="Century Gothic" w:hAnsi="Century Gothic" w:cs="Century Gothic"/>
          <w:b/>
          <w:bCs/>
          <w:color w:val="000000"/>
          <w:sz w:val="24"/>
          <w:szCs w:val="24"/>
        </w:rPr>
        <w:t>_GET_FIXED_VALUE</w:t>
      </w:r>
      <w:r w:rsidRPr="0095089A">
        <w:rPr>
          <w:rFonts w:ascii="Century Gothic" w:hAnsi="Century Gothic" w:cs="Tahoma"/>
          <w:color w:val="000000"/>
          <w:sz w:val="16"/>
          <w:szCs w:val="16"/>
        </w:rPr>
        <w:t>(</w:t>
      </w:r>
      <w:r w:rsidRPr="0095089A">
        <w:rPr>
          <w:rFonts w:ascii="Century Gothic" w:hAnsi="Century Gothic" w:cs="Tahoma"/>
          <w:b/>
          <w:bCs/>
          <w:color w:val="000000"/>
          <w:sz w:val="16"/>
          <w:szCs w:val="16"/>
        </w:rPr>
        <w:t xml:space="preserve"> /GIB/DCC_RWB_FORMULA-BR_SYST_R3</w:t>
      </w:r>
      <w:r w:rsidRPr="0095089A">
        <w:rPr>
          <w:rFonts w:ascii="Century Gothic" w:hAnsi="Century Gothic" w:cs="Tahoma"/>
          <w:color w:val="000000"/>
          <w:sz w:val="16"/>
          <w:szCs w:val="16"/>
        </w:rPr>
        <w:t>, 'MARC', 'EISBE' ) = 55, 4.455, EXIT( ) )</w:t>
      </w:r>
    </w:p>
    <w:p w14:paraId="3B12F230" w14:textId="77777777" w:rsidR="004E0218" w:rsidRPr="0095089A" w:rsidRDefault="004E0218" w:rsidP="004E0218">
      <w:pPr>
        <w:rPr>
          <w:rFonts w:ascii="Century Gothic" w:hAnsi="Century Gothic"/>
        </w:rPr>
      </w:pPr>
      <w:r w:rsidRPr="0095089A">
        <w:rPr>
          <w:rFonts w:ascii="Century Gothic" w:hAnsi="Century Gothic"/>
          <w:noProof/>
        </w:rPr>
        <w:drawing>
          <wp:inline distT="0" distB="0" distL="0" distR="0" wp14:anchorId="60E1F9B2" wp14:editId="58350ED5">
            <wp:extent cx="6637020" cy="480060"/>
            <wp:effectExtent l="38100" t="38100" r="30480" b="34290"/>
            <wp:docPr id="6" name="Grafik 6" descr="C:\Users\debroech\AppData\Local\Temp\SNAGHTML24838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ebroech\AppData\Local\Temp\SNAGHTML24838e6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7020" cy="480060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BA9F11F" w14:textId="4EEAD2CA" w:rsidR="004E0218" w:rsidRPr="0095089A" w:rsidRDefault="004E0218" w:rsidP="004E0218">
      <w:pPr>
        <w:pStyle w:val="berschrift2"/>
        <w:rPr>
          <w:rFonts w:ascii="Century Gothic" w:hAnsi="Century Gothic" w:cs="Courier New"/>
          <w:sz w:val="24"/>
          <w:szCs w:val="24"/>
          <w:lang w:eastAsia="de-DE"/>
        </w:rPr>
      </w:pPr>
      <w:bookmarkStart w:id="6" w:name="_Toc110882885"/>
      <w:proofErr w:type="gramStart"/>
      <w:r w:rsidRPr="0095089A">
        <w:rPr>
          <w:rFonts w:ascii="Century Gothic" w:hAnsi="Century Gothic"/>
          <w:lang w:eastAsia="zh-TW" w:bidi="he-IL"/>
        </w:rPr>
        <w:lastRenderedPageBreak/>
        <w:t>Struktur :</w:t>
      </w:r>
      <w:proofErr w:type="gramEnd"/>
      <w:r w:rsidRPr="0095089A">
        <w:rPr>
          <w:rFonts w:ascii="Century Gothic" w:hAnsi="Century Gothic"/>
          <w:lang w:eastAsia="zh-TW" w:bidi="he-IL"/>
        </w:rPr>
        <w:t xml:space="preserve"> /GIB/DCC_RWB_FORMULA</w:t>
      </w:r>
      <w:bookmarkEnd w:id="6"/>
    </w:p>
    <w:p w14:paraId="246FFDC1" w14:textId="77777777" w:rsidR="004E0218" w:rsidRPr="0095089A" w:rsidRDefault="004E0218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8"/>
        <w:gridCol w:w="831"/>
        <w:gridCol w:w="2581"/>
        <w:gridCol w:w="202"/>
        <w:gridCol w:w="264"/>
        <w:gridCol w:w="264"/>
        <w:gridCol w:w="6751"/>
        <w:gridCol w:w="987"/>
      </w:tblGrid>
      <w:tr w:rsidR="004E0218" w:rsidRPr="004E0218" w14:paraId="7E851631" w14:textId="77777777" w:rsidTr="0095089A">
        <w:trPr>
          <w:trHeight w:val="300"/>
        </w:trPr>
        <w:tc>
          <w:tcPr>
            <w:tcW w:w="0" w:type="auto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D757" w14:textId="77777777" w:rsidR="004E0218" w:rsidRPr="004E0218" w:rsidRDefault="004E0218" w:rsidP="004E0218">
            <w:pPr>
              <w:spacing w:after="0" w:line="240" w:lineRule="auto"/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>Struktur :</w:t>
            </w:r>
            <w:proofErr w:type="gramEnd"/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 xml:space="preserve"> /GIB/DCC_RWB_FORMULA</w:t>
            </w:r>
          </w:p>
        </w:tc>
      </w:tr>
      <w:tr w:rsidR="004E0218" w:rsidRPr="004E0218" w14:paraId="5590A7C8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1641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-_M1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99DC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773F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/GIB/DCC_MARC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901C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625D5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61D7D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3EB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DCC Werksdaten - Material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FF6E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DCMC</w:t>
            </w:r>
          </w:p>
        </w:tc>
      </w:tr>
      <w:tr w:rsidR="004E0218" w:rsidRPr="004E0218" w14:paraId="37335E72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191A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-_M2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D800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51D2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/GIB/DCC_MDMA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D2DA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C2AA4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CCC6B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ADBA5" w14:textId="406C06FF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DCC Materialdaten Controlling</w:t>
            </w:r>
            <w:r w:rsidR="0095089A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-B</w:t>
            </w: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ereich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91A5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DCMD</w:t>
            </w:r>
          </w:p>
        </w:tc>
      </w:tr>
      <w:tr w:rsidR="004E0218" w:rsidRPr="004E0218" w14:paraId="0AC43F96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B028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-_M3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C909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4D13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C1B2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B7DAB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0C750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B18C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Allgemeine Materialdaten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1BC5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MARA</w:t>
            </w:r>
          </w:p>
        </w:tc>
      </w:tr>
      <w:tr w:rsidR="004E0218" w:rsidRPr="004E0218" w14:paraId="13632E09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8246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-_M4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84A4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6194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MARC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474F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7D5BE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7B5F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C987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Werksdaten zum Material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20CD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MARC</w:t>
            </w:r>
          </w:p>
        </w:tc>
      </w:tr>
      <w:tr w:rsidR="004E0218" w:rsidRPr="004E0218" w14:paraId="44786251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9BCE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-_M5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0B52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2345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MDMA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FD18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586DA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32121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AB0D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Dispobereich zum Material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F681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MDMA</w:t>
            </w:r>
          </w:p>
        </w:tc>
      </w:tr>
      <w:tr w:rsidR="004E0218" w:rsidRPr="004E0218" w14:paraId="1E96B078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086D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-_M6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259B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7EF3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MPGD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0B38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3EB68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AB273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CAC0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Änderungsbelegstruktur für Materialstamm/Produktgruppe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1A3D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MPGD</w:t>
            </w:r>
          </w:p>
        </w:tc>
      </w:tr>
      <w:tr w:rsidR="004E0218" w:rsidRPr="004E0218" w14:paraId="1EFB1741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CA4C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-_K1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9BD6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32BB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/GIB/DCC_HISTP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0365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25A70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44D8E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03CB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DCC Kennzahlen zum Stichtag (Werk/Material)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1E1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KSTW</w:t>
            </w:r>
          </w:p>
        </w:tc>
      </w:tr>
      <w:tr w:rsidR="004E0218" w:rsidRPr="004E0218" w14:paraId="73F56EAB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7CE7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-_K2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95BE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7027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/GIB/DCC_PCB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5368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A1A4A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F3E4F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623B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DCC Kennzahlen Stichtag (Werk/Controlling-Bereich/Material)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59E4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KSTC</w:t>
            </w:r>
          </w:p>
        </w:tc>
      </w:tr>
      <w:tr w:rsidR="004E0218" w:rsidRPr="004E0218" w14:paraId="039A8597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3796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-_P1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531D1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5111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MPOP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E7ED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5013B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D0954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BADA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Prognoseparameter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1230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MPOP</w:t>
            </w:r>
          </w:p>
        </w:tc>
      </w:tr>
      <w:tr w:rsidR="004E0218" w:rsidRPr="004E0218" w14:paraId="764F448A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3997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-_P2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46AF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8DF2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DPOP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6797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ECC4E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0B2C3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6C84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Prognoseparameter zum Dispositionsbereich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EBCD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DPOP</w:t>
            </w:r>
          </w:p>
        </w:tc>
      </w:tr>
      <w:tr w:rsidR="004E0218" w:rsidRPr="004E0218" w14:paraId="428CCB99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56A6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-_P3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0C10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9CC7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MAPR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5971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15CF7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837E2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4D63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Materialindex für Prognose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7C4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MAPR</w:t>
            </w:r>
          </w:p>
        </w:tc>
      </w:tr>
      <w:tr w:rsidR="004E0218" w:rsidRPr="004E0218" w14:paraId="68303986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91D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-_P4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59B3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1B30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MPRP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EDA9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540D4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4DAAA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5507A" w14:textId="5CFD8603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Prognose-Profile</w:t>
            </w:r>
            <w:r w:rsidR="0095089A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D0BF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MPRP</w:t>
            </w:r>
          </w:p>
        </w:tc>
      </w:tr>
      <w:tr w:rsidR="004E0218" w:rsidRPr="004E0218" w14:paraId="46C99345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BB83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-_P5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6534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64B2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T441A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CCD2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7831F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E2550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A3AD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Prognoseprofile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1111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MPPX</w:t>
            </w:r>
          </w:p>
        </w:tc>
      </w:tr>
      <w:tr w:rsidR="004E0218" w:rsidRPr="004E0218" w14:paraId="607CC803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397D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-_L1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4911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B02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MARD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822E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0D3BC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7B407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25D7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Lagerortdaten zum Material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9624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MARD</w:t>
            </w:r>
          </w:p>
        </w:tc>
      </w:tr>
      <w:tr w:rsidR="004E0218" w:rsidRPr="004E0218" w14:paraId="035245E6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2031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-_L2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D67B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FBF1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MLGN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2A9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807BE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DE2A9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D30A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Materialdaten pro Lagernummer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1616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MLGN</w:t>
            </w:r>
          </w:p>
        </w:tc>
      </w:tr>
      <w:tr w:rsidR="004E0218" w:rsidRPr="004E0218" w14:paraId="724974D5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032B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-_F1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7609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263B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MFHM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7EAE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B52B8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13C87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BDF2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FHM-Felder im Materialstamm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CF2C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MFHM</w:t>
            </w:r>
          </w:p>
        </w:tc>
      </w:tr>
      <w:tr w:rsidR="004E0218" w:rsidRPr="004E0218" w14:paraId="679DC036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3FB5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E7BC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FFB4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MBEW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6C4A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324FE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EF486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780C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Materialbewertung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388A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MBEW</w:t>
            </w:r>
          </w:p>
        </w:tc>
      </w:tr>
      <w:tr w:rsidR="004E0218" w:rsidRPr="004E0218" w14:paraId="67C50761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3C02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-_V1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F0DD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2554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MVKE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F82A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3268A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A63FC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A8AF1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Verkaufsdaten zum Material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13BE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MVKE</w:t>
            </w:r>
          </w:p>
        </w:tc>
      </w:tr>
      <w:tr w:rsidR="004E0218" w:rsidRPr="004E0218" w14:paraId="7F44CE7A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9001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427E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B845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EORD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0B2A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2A196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DC711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AAD4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Einkaufs-Orderbuch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5FE9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EORD</w:t>
            </w:r>
          </w:p>
        </w:tc>
      </w:tr>
      <w:tr w:rsidR="004E0218" w:rsidRPr="004E0218" w14:paraId="70602CA6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2268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-_R1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D5EA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57421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/GIB/DCC_BRMARC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4DDB1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9C8FB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044C9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BB9A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DCC - RWB - Materialstamm Regelwerke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ECFA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RWMC</w:t>
            </w:r>
          </w:p>
        </w:tc>
      </w:tr>
      <w:tr w:rsidR="004E0218" w:rsidRPr="004E0218" w14:paraId="06A99F03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DE281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-_R2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72EA1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4A01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/GIB/DCC_BRWMAT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D943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D408E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2513E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3803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val="nl-NL"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val="nl-NL" w:eastAsia="zh-TW" w:bidi="he-IL"/>
              </w:rPr>
              <w:t>DCC - RWB - Werk-Material inaktiv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A2C1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RWMI</w:t>
            </w:r>
          </w:p>
        </w:tc>
      </w:tr>
      <w:tr w:rsidR="004E0218" w:rsidRPr="004E0218" w14:paraId="3A7AE1D5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5DBD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-_C1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0290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24AB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/GIB/DCO_MDKP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9BE7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D204B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CAC4C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AAB4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Materialdaten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9FAE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DCOM</w:t>
            </w:r>
          </w:p>
        </w:tc>
      </w:tr>
      <w:tr w:rsidR="004E0218" w:rsidRPr="004E0218" w14:paraId="5715B102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67C8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-_D2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3F9D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4B32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MDIP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9B74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93660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7C5F6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233F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Material: Dispositionsprofile (Feldinhalte)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0CDD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MDIP</w:t>
            </w:r>
          </w:p>
        </w:tc>
      </w:tr>
      <w:tr w:rsidR="004E0218" w:rsidRPr="004E0218" w14:paraId="314A3E60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475E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-_D3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B6F5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B296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T401A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05B9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67D68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5D88B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13D9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Material: Dispositionsprofile (Definition)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39AE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MDIX</w:t>
            </w:r>
          </w:p>
        </w:tc>
      </w:tr>
      <w:tr w:rsidR="004E0218" w:rsidRPr="004E0218" w14:paraId="62F5B123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7B40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-_DP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2518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D76F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/GIB/DCC_DISP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A996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D02C8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062C3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99DD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Dispoprofil - Vorschlagswerte für Disposichten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93A7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DISP</w:t>
            </w:r>
          </w:p>
        </w:tc>
      </w:tr>
      <w:tr w:rsidR="004E0218" w:rsidRPr="004E0218" w14:paraId="38746DAE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982D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-_SP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DB7B1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CDA9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/GIB/DCC_SIMD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BA6A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54AE8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771E2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8CF81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Ein/Ausgabefelder: Dispositionsprofile Simulation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D70F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SIMD</w:t>
            </w:r>
          </w:p>
        </w:tc>
      </w:tr>
      <w:tr w:rsidR="0095089A" w:rsidRPr="004E0218" w14:paraId="146C06CB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65A088E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lastRenderedPageBreak/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>-_R3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5AB0AD7B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46FC1DED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>/GIB/DCC_BR006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5114E98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2A50F256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7E6D897B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4B40356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>RWB - Ausprägung Stammdaten Regelwerk-System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794CDA9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b/>
                <w:bCs/>
                <w:color w:val="000000"/>
                <w:lang w:eastAsia="zh-TW" w:bidi="he-IL"/>
              </w:rPr>
              <w:t>RWAS</w:t>
            </w:r>
          </w:p>
        </w:tc>
      </w:tr>
      <w:tr w:rsidR="004E0218" w:rsidRPr="004E0218" w14:paraId="42BCCB4F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D452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1E35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B977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/GIB/DC_ADHOC_RWB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D6FD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76D63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C14F4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CB201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Dynamische Berechnungen RWB (Adhoc-Struktur)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904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ADHOC</w:t>
            </w:r>
          </w:p>
        </w:tc>
      </w:tr>
      <w:tr w:rsidR="004E0218" w:rsidRPr="004E0218" w14:paraId="19D1E423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0758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-_R4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9C87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C197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/GIB/DCC_BR006W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A498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331E1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D785B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EF90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RW-Stammdatenfelder Soll/Ist - Ebene Werk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43D5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RWWK</w:t>
            </w:r>
          </w:p>
        </w:tc>
      </w:tr>
      <w:tr w:rsidR="004E0218" w:rsidRPr="004E0218" w14:paraId="7658E661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9C8A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-_R5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3F33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5FCBE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/GIB/DCC_BR006D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DB966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E569F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DE00F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9988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RW-Stammdatenfelder Soll/Ist - zum Dispobereich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D87A0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RWDB</w:t>
            </w:r>
          </w:p>
        </w:tc>
      </w:tr>
      <w:tr w:rsidR="004E0218" w:rsidRPr="004E0218" w14:paraId="7674B852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0E9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-_R6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EB0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5725F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/GIB/DCC_BR006L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16AC7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9F39C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3A507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EDE9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RW-Stammdatenfelder Soll/Ist - zum Lagerort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D8FD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RWLG</w:t>
            </w:r>
          </w:p>
        </w:tc>
      </w:tr>
      <w:tr w:rsidR="004E0218" w:rsidRPr="004E0218" w14:paraId="06283900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013F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-_R7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B572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A69D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/GIB/DCC_BR006VK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A9F84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658F5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F65D9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3348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 xml:space="preserve">RW-Stammdatenfelder Soll/Ist - zur </w:t>
            </w: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Verkaufsorg./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Vertriebsweg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34B9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RWVK</w:t>
            </w:r>
          </w:p>
        </w:tc>
      </w:tr>
      <w:tr w:rsidR="004E0218" w:rsidRPr="004E0218" w14:paraId="546387E8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F77C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-_BS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2479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2085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/GIB/DCC_STOCKS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77F58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4F93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296DD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27BA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Bestandssegmentierung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F31BA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BSEG</w:t>
            </w:r>
          </w:p>
        </w:tc>
      </w:tr>
      <w:tr w:rsidR="004E0218" w:rsidRPr="004E0218" w14:paraId="448CE7DC" w14:textId="77777777" w:rsidTr="0095089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1B93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.INCLU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-_BR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BE022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227B5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/GIB/DCC_BR001_S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A1CCC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FBA57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C7BBD" w14:textId="77777777" w:rsidR="004E0218" w:rsidRPr="004E0218" w:rsidRDefault="004E0218" w:rsidP="004E0218">
            <w:pPr>
              <w:spacing w:after="0" w:line="240" w:lineRule="auto"/>
              <w:jc w:val="right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3DD39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Definition Regelwerke/</w:t>
            </w:r>
            <w:proofErr w:type="gramStart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Indikatorgruppen(</w:t>
            </w:r>
            <w:proofErr w:type="gramEnd"/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Findungsstufen)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AAC33" w14:textId="77777777" w:rsidR="004E0218" w:rsidRPr="004E0218" w:rsidRDefault="004E0218" w:rsidP="004E0218">
            <w:pPr>
              <w:spacing w:after="0" w:line="240" w:lineRule="auto"/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</w:pPr>
            <w:r w:rsidRPr="004E0218">
              <w:rPr>
                <w:rFonts w:ascii="Century Gothic" w:eastAsia="Times New Roman" w:hAnsi="Century Gothic" w:cs="Calibri"/>
                <w:color w:val="000000"/>
                <w:lang w:eastAsia="zh-TW" w:bidi="he-IL"/>
              </w:rPr>
              <w:t>BIND</w:t>
            </w:r>
          </w:p>
        </w:tc>
      </w:tr>
    </w:tbl>
    <w:p w14:paraId="57067E8A" w14:textId="77777777" w:rsidR="004E0218" w:rsidRPr="0095089A" w:rsidRDefault="004E0218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14:paraId="284F1987" w14:textId="77777777" w:rsidR="00E8706D" w:rsidRPr="0095089A" w:rsidRDefault="00E8706D">
      <w:pP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br w:type="page"/>
      </w:r>
    </w:p>
    <w:p w14:paraId="7D930E28" w14:textId="77777777" w:rsidR="00E8706D" w:rsidRPr="0095089A" w:rsidRDefault="00E8706D" w:rsidP="00E403EC">
      <w:pPr>
        <w:pStyle w:val="berschrift1"/>
        <w:rPr>
          <w:rFonts w:ascii="Century Gothic" w:eastAsia="Times New Roman" w:hAnsi="Century Gothic"/>
          <w:lang w:eastAsia="de-DE"/>
        </w:rPr>
      </w:pPr>
      <w:bookmarkStart w:id="7" w:name="_Toc110882886"/>
      <w:proofErr w:type="spellStart"/>
      <w:r w:rsidRPr="0095089A">
        <w:rPr>
          <w:rFonts w:ascii="Century Gothic" w:eastAsia="Times New Roman" w:hAnsi="Century Gothic"/>
          <w:lang w:eastAsia="de-DE"/>
        </w:rPr>
        <w:lastRenderedPageBreak/>
        <w:t>WorkAround</w:t>
      </w:r>
      <w:proofErr w:type="spellEnd"/>
      <w:r w:rsidRPr="0095089A">
        <w:rPr>
          <w:rFonts w:ascii="Century Gothic" w:eastAsia="Times New Roman" w:hAnsi="Century Gothic"/>
          <w:lang w:eastAsia="de-DE"/>
        </w:rPr>
        <w:t xml:space="preserve"> im Kundensystem</w:t>
      </w:r>
      <w:r w:rsidR="009E6D7D" w:rsidRPr="0095089A">
        <w:rPr>
          <w:rFonts w:ascii="Century Gothic" w:eastAsia="Times New Roman" w:hAnsi="Century Gothic"/>
          <w:lang w:eastAsia="de-DE"/>
        </w:rPr>
        <w:t xml:space="preserve"> (HDM)</w:t>
      </w:r>
      <w:r w:rsidRPr="0095089A">
        <w:rPr>
          <w:rFonts w:ascii="Century Gothic" w:eastAsia="Times New Roman" w:hAnsi="Century Gothic"/>
          <w:lang w:eastAsia="de-DE"/>
        </w:rPr>
        <w:t>:</w:t>
      </w:r>
      <w:bookmarkEnd w:id="7"/>
    </w:p>
    <w:p w14:paraId="0D9304A1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14:paraId="5C253DC6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Klasse: ZZGIB_RWB_FORMULA_EXTENSION</w:t>
      </w:r>
    </w:p>
    <w:p w14:paraId="1BBFB1FE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PUBLIC:</w:t>
      </w:r>
    </w:p>
    <w:p w14:paraId="241C27AE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Typen:</w:t>
      </w:r>
    </w:p>
    <w:p w14:paraId="672AFFD9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hAnsi="Century Gothic"/>
          <w:noProof/>
        </w:rPr>
        <w:drawing>
          <wp:inline distT="0" distB="0" distL="0" distR="0" wp14:anchorId="029FF401" wp14:editId="4D6083FC">
            <wp:extent cx="5113463" cy="1257409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13463" cy="1257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A6062A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95089A">
        <w:rPr>
          <w:rStyle w:val="l0s521"/>
          <w:rFonts w:ascii="Century Gothic" w:hAnsi="Century Gothic"/>
          <w:lang w:val="en-US"/>
        </w:rPr>
        <w:t>TYPES</w:t>
      </w:r>
      <w:r w:rsidRPr="0095089A">
        <w:rPr>
          <w:rStyle w:val="l0s551"/>
          <w:rFonts w:ascii="Century Gothic" w:hAnsi="Century Gothic"/>
          <w:lang w:val="en-US"/>
        </w:rPr>
        <w:t>: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95089A">
        <w:rPr>
          <w:rStyle w:val="l0s521"/>
          <w:rFonts w:ascii="Century Gothic" w:hAnsi="Century Gothic"/>
          <w:lang w:val="en-US"/>
        </w:rPr>
        <w:t>BEGIN OF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ts_br006</w:t>
      </w:r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br_</w:t>
      </w:r>
      <w:proofErr w:type="gram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95089A">
        <w:rPr>
          <w:rStyle w:val="l0s521"/>
          <w:rFonts w:ascii="Century Gothic" w:hAnsi="Century Gothic"/>
          <w:lang w:val="en-US"/>
        </w:rPr>
        <w:t>TYPE</w:t>
      </w:r>
      <w:proofErr w:type="gramEnd"/>
      <w:r w:rsidRPr="0095089A">
        <w:rPr>
          <w:rStyle w:val="l0s521"/>
          <w:rFonts w:ascii="Century Gothic" w:hAnsi="Century Gothic"/>
          <w:lang w:val="en-US"/>
        </w:rPr>
        <w:t>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dcc_br_syst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tabname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dcc_br_tab_rs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95089A">
        <w:rPr>
          <w:rStyle w:val="l0s521"/>
          <w:rFonts w:ascii="Century Gothic" w:hAnsi="Century Gothic"/>
          <w:lang w:val="en-US"/>
        </w:rPr>
        <w:t>field    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fieldname</w:t>
      </w:r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fieldval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dcc_br_fval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,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95089A">
        <w:rPr>
          <w:rStyle w:val="l0s521"/>
          <w:rFonts w:ascii="Century Gothic" w:hAnsi="Century Gothic"/>
          <w:lang w:val="en-US"/>
        </w:rPr>
        <w:t>END OF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ts_br006 </w:t>
      </w:r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TYPES</w:t>
      </w:r>
      <w:r w:rsidRPr="0095089A">
        <w:rPr>
          <w:rStyle w:val="l0s551"/>
          <w:rFonts w:ascii="Century Gothic" w:hAnsi="Century Gothic"/>
          <w:lang w:val="en-US"/>
        </w:rPr>
        <w:t>: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tt_br006 </w:t>
      </w:r>
      <w:r w:rsidRPr="0095089A">
        <w:rPr>
          <w:rStyle w:val="l0s521"/>
          <w:rFonts w:ascii="Century Gothic" w:hAnsi="Century Gothic"/>
          <w:lang w:val="en-US"/>
        </w:rPr>
        <w:t>TYPE SORTED TABLE OF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ts_br006 </w:t>
      </w:r>
      <w:r w:rsidRPr="0095089A">
        <w:rPr>
          <w:rStyle w:val="l0s521"/>
          <w:rFonts w:ascii="Century Gothic" w:hAnsi="Century Gothic"/>
          <w:lang w:val="en-US"/>
        </w:rPr>
        <w:t>WITH UNIQUE KEY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br_syst tabname </w:t>
      </w:r>
      <w:r w:rsidRPr="0095089A">
        <w:rPr>
          <w:rStyle w:val="l0s521"/>
          <w:rFonts w:ascii="Century Gothic" w:hAnsi="Century Gothic"/>
          <w:lang w:val="en-US"/>
        </w:rPr>
        <w:t>field </w:t>
      </w:r>
      <w:r w:rsidRPr="0095089A">
        <w:rPr>
          <w:rStyle w:val="l0s551"/>
          <w:rFonts w:ascii="Century Gothic" w:hAnsi="Century Gothic"/>
          <w:lang w:val="en-US"/>
        </w:rPr>
        <w:t>.</w:t>
      </w:r>
    </w:p>
    <w:p w14:paraId="37476D66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Attribute:</w:t>
      </w:r>
    </w:p>
    <w:p w14:paraId="4A3CAA83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hAnsi="Century Gothic"/>
          <w:noProof/>
        </w:rPr>
        <w:drawing>
          <wp:inline distT="0" distB="0" distL="0" distR="0" wp14:anchorId="0AB4282E" wp14:editId="3C7617B8">
            <wp:extent cx="6127011" cy="1204064"/>
            <wp:effectExtent l="0" t="0" r="762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7011" cy="1204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662FDF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Style w:val="l0s521"/>
          <w:rFonts w:ascii="Century Gothic" w:hAnsi="Century Gothic"/>
          <w:lang w:val="en-US"/>
        </w:rPr>
        <w:t>CLASS-DATA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gf_br_syst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</w:t>
      </w:r>
      <w:proofErr w:type="gram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51"/>
          <w:rFonts w:ascii="Century Gothic" w:hAnsi="Century Gothic"/>
          <w:lang w:val="en-US"/>
        </w:rPr>
        <w:t>.</w:t>
      </w:r>
      <w:proofErr w:type="gram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Style w:val="l0s521"/>
          <w:rFonts w:ascii="Century Gothic" w:hAnsi="Century Gothic"/>
          <w:lang w:val="en-US"/>
        </w:rPr>
        <w:t>CLASS-DATA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gt_br006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tt_br006 </w:t>
      </w:r>
      <w:r w:rsidRPr="0095089A">
        <w:rPr>
          <w:rStyle w:val="l0s551"/>
          <w:rFonts w:ascii="Century Gothic" w:hAnsi="Century Gothic"/>
          <w:lang w:val="en-US"/>
        </w:rPr>
        <w:t>.</w:t>
      </w:r>
    </w:p>
    <w:p w14:paraId="2F472E0B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</w:p>
    <w:p w14:paraId="58BE2008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proofErr w:type="spellStart"/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Methode</w:t>
      </w:r>
      <w:proofErr w:type="spellEnd"/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:</w:t>
      </w:r>
    </w:p>
    <w:p w14:paraId="10DFAA0D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hAnsi="Century Gothic"/>
          <w:noProof/>
        </w:rPr>
        <w:lastRenderedPageBreak/>
        <w:drawing>
          <wp:inline distT="0" distB="0" distL="0" distR="0" wp14:anchorId="1978D1BA" wp14:editId="4B1284EB">
            <wp:extent cx="6127011" cy="1089754"/>
            <wp:effectExtent l="0" t="0" r="762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7011" cy="1089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8B71B6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l0s551"/>
          <w:rFonts w:ascii="Century Gothic" w:hAnsi="Century Gothic"/>
          <w:lang w:val="en-US"/>
        </w:rPr>
      </w:pPr>
      <w:r w:rsidRPr="0095089A">
        <w:rPr>
          <w:rStyle w:val="l0s521"/>
          <w:rFonts w:ascii="Century Gothic" w:hAnsi="Century Gothic"/>
          <w:lang w:val="en-US"/>
        </w:rPr>
        <w:t>CLASS-METHODS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zzgib_rwb_fixed_value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95089A">
        <w:rPr>
          <w:rStyle w:val="l0s521"/>
          <w:rFonts w:ascii="Century Gothic" w:hAnsi="Century Gothic"/>
          <w:lang w:val="en-US"/>
        </w:rPr>
        <w:t>IMPORTING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gram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 !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if</w:t>
      </w:r>
      <w:proofErr w:type="gram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_br_syst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!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if_br_tabname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dcc_br_tab_rs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!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if_br_field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     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fieldname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RETURNING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95089A">
        <w:rPr>
          <w:rStyle w:val="l0s521"/>
          <w:rFonts w:ascii="Century Gothic" w:hAnsi="Century Gothic"/>
          <w:lang w:val="en-US"/>
        </w:rPr>
        <w:t>VALUE</w:t>
      </w:r>
      <w:r w:rsidRPr="0095089A">
        <w:rPr>
          <w:rStyle w:val="l0s551"/>
          <w:rFonts w:ascii="Century Gothic" w:hAnsi="Century Gothic"/>
          <w:lang w:val="en-US"/>
        </w:rPr>
        <w:t>(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ef_br_fixed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)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dcc_br_fval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51"/>
          <w:rFonts w:ascii="Century Gothic" w:hAnsi="Century Gothic"/>
          <w:lang w:val="en-US"/>
        </w:rPr>
        <w:t>.</w:t>
      </w:r>
    </w:p>
    <w:p w14:paraId="53964DC6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</w:p>
    <w:p w14:paraId="48328C1B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Direkte Übergabe des Regelwerks:</w:t>
      </w:r>
    </w:p>
    <w:p w14:paraId="5635C638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Signatur:</w:t>
      </w:r>
    </w:p>
    <w:p w14:paraId="68022716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IF_BR_SYST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TYPE /GIB/DCC_BR_SYST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Regelwerksystem (STD/LOG/INT/STT/IGT)</w:t>
      </w:r>
    </w:p>
    <w:p w14:paraId="35A2618B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IF_BR_TABNAME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TYPE /GIB/DCC_BR_TAB_RS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Standard Regelwerk: Tabelle der Stammdaten-Ausprägung</w:t>
      </w:r>
    </w:p>
    <w:p w14:paraId="3184D036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IF_BR_FIELD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TYPE FIELDNAME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Standard Regelwerk: Feldname der Stammdaten-Ausprägung</w:t>
      </w:r>
    </w:p>
    <w:p w14:paraId="4F3482BB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proofErr w:type="spellStart"/>
      <w:proofErr w:type="gramStart"/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value</w:t>
      </w:r>
      <w:proofErr w:type="spellEnd"/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( EF</w:t>
      </w:r>
      <w:proofErr w:type="gramEnd"/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_BR_FIXED )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TYPE /GIB/DCC_BR_FVAL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RWB: Feldwert der Stammdaten-Ausprägung</w:t>
      </w:r>
    </w:p>
    <w:p w14:paraId="2C8814FB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14:paraId="7B999AE0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l0s551"/>
          <w:rFonts w:ascii="Century Gothic" w:hAnsi="Century Gothic"/>
        </w:rPr>
      </w:pP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  </w:t>
      </w:r>
      <w:r w:rsidRPr="0095089A">
        <w:rPr>
          <w:rStyle w:val="l0s521"/>
          <w:rFonts w:ascii="Century Gothic" w:hAnsi="Century Gothic"/>
          <w:lang w:val="en-US"/>
        </w:rPr>
        <w:t>METHOD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zzgib_rwb_fixed_value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Style w:val="l0s311"/>
          <w:rFonts w:ascii="Century Gothic" w:hAnsi="Century Gothic"/>
          <w:lang w:val="en-US"/>
        </w:rPr>
        <w:t>*#  GIB, CBR, 13.10.2018 - </w:t>
      </w:r>
      <w:proofErr w:type="spellStart"/>
      <w:r w:rsidRPr="0095089A">
        <w:rPr>
          <w:rStyle w:val="l0s311"/>
          <w:rFonts w:ascii="Century Gothic" w:hAnsi="Century Gothic"/>
          <w:lang w:val="en-US"/>
        </w:rPr>
        <w:t>WorkAround</w:t>
      </w:r>
      <w:proofErr w:type="spellEnd"/>
      <w:r w:rsidRPr="0095089A">
        <w:rPr>
          <w:rStyle w:val="l0s311"/>
          <w:rFonts w:ascii="Century Gothic" w:hAnsi="Century Gothic"/>
          <w:lang w:val="en-US"/>
        </w:rPr>
        <w:t> RWB HDM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Style w:val="l0s311"/>
          <w:rFonts w:ascii="Century Gothic" w:hAnsi="Century Gothic"/>
          <w:lang w:val="en-US"/>
        </w:rPr>
        <w:t>*#  RWB - </w:t>
      </w:r>
      <w:proofErr w:type="spellStart"/>
      <w:r w:rsidRPr="0095089A">
        <w:rPr>
          <w:rStyle w:val="l0s311"/>
          <w:rFonts w:ascii="Century Gothic" w:hAnsi="Century Gothic"/>
          <w:lang w:val="en-US"/>
        </w:rPr>
        <w:t>Holen</w:t>
      </w:r>
      <w:proofErr w:type="spellEnd"/>
      <w:r w:rsidRPr="0095089A">
        <w:rPr>
          <w:rStyle w:val="l0s311"/>
          <w:rFonts w:ascii="Century Gothic" w:hAnsi="Century Gothic"/>
          <w:lang w:val="en-US"/>
        </w:rPr>
        <w:t> des </w:t>
      </w:r>
      <w:proofErr w:type="spellStart"/>
      <w:r w:rsidRPr="0095089A">
        <w:rPr>
          <w:rStyle w:val="l0s311"/>
          <w:rFonts w:ascii="Century Gothic" w:hAnsi="Century Gothic"/>
          <w:lang w:val="en-US"/>
        </w:rPr>
        <w:t>Festwertes</w:t>
      </w:r>
      <w:proofErr w:type="spellEnd"/>
      <w:r w:rsidRPr="0095089A">
        <w:rPr>
          <w:rStyle w:val="l0s311"/>
          <w:rFonts w:ascii="Century Gothic" w:hAnsi="Century Gothic"/>
          <w:lang w:val="en-US"/>
        </w:rPr>
        <w:t> des </w:t>
      </w:r>
      <w:proofErr w:type="spellStart"/>
      <w:r w:rsidRPr="0095089A">
        <w:rPr>
          <w:rStyle w:val="l0s311"/>
          <w:rFonts w:ascii="Century Gothic" w:hAnsi="Century Gothic"/>
          <w:lang w:val="en-US"/>
        </w:rPr>
        <w:t>Stammdatenfelds</w:t>
      </w:r>
      <w:proofErr w:type="spellEnd"/>
      <w:r w:rsidRPr="0095089A">
        <w:rPr>
          <w:rStyle w:val="l0s311"/>
          <w:rFonts w:ascii="Century Gothic" w:hAnsi="Century Gothic"/>
          <w:lang w:val="en-US"/>
        </w:rPr>
        <w:t> </w:t>
      </w:r>
      <w:proofErr w:type="spellStart"/>
      <w:r w:rsidRPr="0095089A">
        <w:rPr>
          <w:rStyle w:val="l0s311"/>
          <w:rFonts w:ascii="Century Gothic" w:hAnsi="Century Gothic"/>
          <w:lang w:val="en-US"/>
        </w:rPr>
        <w:t>zum</w:t>
      </w:r>
      <w:proofErr w:type="spellEnd"/>
      <w:r w:rsidRPr="0095089A">
        <w:rPr>
          <w:rStyle w:val="l0s311"/>
          <w:rFonts w:ascii="Century Gothic" w:hAnsi="Century Gothic"/>
          <w:lang w:val="en-US"/>
        </w:rPr>
        <w:t> </w:t>
      </w:r>
      <w:proofErr w:type="spellStart"/>
      <w:r w:rsidRPr="0095089A">
        <w:rPr>
          <w:rStyle w:val="l0s311"/>
          <w:rFonts w:ascii="Century Gothic" w:hAnsi="Century Gothic"/>
          <w:lang w:val="en-US"/>
        </w:rPr>
        <w:t>Regelwerk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DATA</w:t>
      </w:r>
      <w:r w:rsidRPr="0095089A">
        <w:rPr>
          <w:rStyle w:val="l0s551"/>
          <w:rFonts w:ascii="Century Gothic" w:hAnsi="Century Gothic"/>
          <w:lang w:val="en-US"/>
        </w:rPr>
        <w:t>: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ls_br006 </w:t>
      </w:r>
      <w:r w:rsidRPr="0095089A">
        <w:rPr>
          <w:rStyle w:val="l0s521"/>
          <w:rFonts w:ascii="Century Gothic" w:hAnsi="Century Gothic"/>
          <w:lang w:val="en-US"/>
        </w:rPr>
        <w:t>TYPE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ts_br006</w:t>
      </w:r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IF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if_br_syst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&lt;&gt;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gf_br_syst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gf_br_syst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51"/>
          <w:rFonts w:ascii="Century Gothic" w:hAnsi="Century Gothic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if_br_syst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95089A">
        <w:rPr>
          <w:rStyle w:val="l0s521"/>
          <w:rFonts w:ascii="Century Gothic" w:hAnsi="Century Gothic"/>
          <w:lang w:val="en-US"/>
        </w:rPr>
        <w:t>CLEAR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gt_br006</w:t>
      </w:r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95089A">
        <w:rPr>
          <w:rStyle w:val="l0s521"/>
          <w:rFonts w:ascii="Century Gothic" w:hAnsi="Century Gothic"/>
          <w:lang w:val="en-US"/>
        </w:rPr>
        <w:t>SELECT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tabname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21"/>
          <w:rFonts w:ascii="Century Gothic" w:hAnsi="Century Gothic"/>
          <w:lang w:val="en-US"/>
        </w:rPr>
        <w:t>field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fieldval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21"/>
          <w:rFonts w:ascii="Century Gothic" w:hAnsi="Century Gothic"/>
          <w:lang w:val="en-US"/>
        </w:rPr>
        <w:t>FROM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/gib/dcc_br006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95089A">
        <w:rPr>
          <w:rStyle w:val="l0s521"/>
          <w:rFonts w:ascii="Century Gothic" w:hAnsi="Century Gothic"/>
          <w:lang w:val="en-US"/>
        </w:rPr>
        <w:t>INTO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CORRESPONDING </w:t>
      </w:r>
      <w:r w:rsidRPr="0095089A">
        <w:rPr>
          <w:rStyle w:val="l0s521"/>
          <w:rFonts w:ascii="Century Gothic" w:hAnsi="Century Gothic"/>
          <w:lang w:val="en-US"/>
        </w:rPr>
        <w:t>FIELDS OF TABLE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gt_br006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lastRenderedPageBreak/>
        <w:t>      </w:t>
      </w:r>
      <w:r w:rsidRPr="0095089A">
        <w:rPr>
          <w:rStyle w:val="l0s521"/>
          <w:rFonts w:ascii="Century Gothic" w:hAnsi="Century Gothic"/>
          <w:lang w:val="en-US"/>
        </w:rPr>
        <w:t>WHERE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51"/>
          <w:rFonts w:ascii="Century Gothic" w:hAnsi="Century Gothic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if_br_syst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ENDIF</w:t>
      </w:r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CLEAR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ls_br006</w:t>
      </w:r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READ TABLE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gt_br006 </w:t>
      </w:r>
      <w:r w:rsidRPr="0095089A">
        <w:rPr>
          <w:rStyle w:val="l0s521"/>
          <w:rFonts w:ascii="Century Gothic" w:hAnsi="Century Gothic"/>
          <w:lang w:val="en-US"/>
        </w:rPr>
        <w:t>INTO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ls_br006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WITH TABLE KEY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51"/>
          <w:rFonts w:ascii="Century Gothic" w:hAnsi="Century Gothic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if_br_syst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tabname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51"/>
          <w:rFonts w:ascii="Century Gothic" w:hAnsi="Century Gothic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if_br_tabname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</w:t>
      </w:r>
      <w:r w:rsidRPr="0095089A">
        <w:rPr>
          <w:rStyle w:val="l0s521"/>
          <w:rFonts w:ascii="Century Gothic" w:hAnsi="Century Gothic"/>
          <w:lang w:val="en-US"/>
        </w:rPr>
        <w:t>field   </w:t>
      </w:r>
      <w:r w:rsidRPr="0095089A">
        <w:rPr>
          <w:rStyle w:val="l0s551"/>
          <w:rFonts w:ascii="Century Gothic" w:hAnsi="Century Gothic"/>
          <w:lang w:val="en-US"/>
        </w:rPr>
        <w:t>=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if_br_field</w:t>
      </w:r>
      <w:proofErr w:type="spellEnd"/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IF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95089A">
        <w:rPr>
          <w:rStyle w:val="l0s701"/>
          <w:rFonts w:ascii="Century Gothic" w:hAnsi="Century Gothic"/>
          <w:lang w:val="en-US"/>
        </w:rPr>
        <w:t>-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subrc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51"/>
          <w:rFonts w:ascii="Century Gothic" w:hAnsi="Century Gothic"/>
          <w:lang w:val="en-US"/>
        </w:rPr>
        <w:t>= </w:t>
      </w:r>
      <w:r w:rsidRPr="0095089A">
        <w:rPr>
          <w:rStyle w:val="l0s321"/>
          <w:rFonts w:ascii="Century Gothic" w:hAnsi="Century Gothic"/>
          <w:lang w:val="en-US"/>
        </w:rPr>
        <w:t>0</w:t>
      </w:r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ef_br_fixed</w:t>
      </w:r>
      <w:proofErr w:type="spellEnd"/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95089A">
        <w:rPr>
          <w:rStyle w:val="l0s551"/>
          <w:rFonts w:ascii="Century Gothic" w:hAnsi="Century Gothic"/>
          <w:lang w:val="en-US"/>
        </w:rPr>
        <w:t>= 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ls_br006</w:t>
      </w:r>
      <w:r w:rsidRPr="0095089A">
        <w:rPr>
          <w:rStyle w:val="l0s701"/>
          <w:rFonts w:ascii="Century Gothic" w:hAnsi="Century Gothic"/>
          <w:lang w:val="en-US"/>
        </w:rPr>
        <w:t>-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t>fieldval</w:t>
      </w:r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95089A">
        <w:rPr>
          <w:rStyle w:val="l0s521"/>
          <w:rFonts w:ascii="Century Gothic" w:hAnsi="Century Gothic"/>
          <w:lang w:val="en-US"/>
        </w:rPr>
        <w:t>ENDIF</w:t>
      </w:r>
      <w:r w:rsidRPr="0095089A">
        <w:rPr>
          <w:rStyle w:val="l0s551"/>
          <w:rFonts w:ascii="Century Gothic" w:hAnsi="Century Gothic"/>
          <w:lang w:val="en-US"/>
        </w:rPr>
        <w:t>.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95089A">
        <w:rPr>
          <w:rStyle w:val="l0s311"/>
          <w:rFonts w:ascii="Century Gothic" w:hAnsi="Century Gothic"/>
        </w:rPr>
        <w:t>*#  GIB, CBR, 13.10.2018 - </w:t>
      </w:r>
      <w:proofErr w:type="spellStart"/>
      <w:r w:rsidRPr="0095089A">
        <w:rPr>
          <w:rStyle w:val="l0s311"/>
          <w:rFonts w:ascii="Century Gothic" w:hAnsi="Century Gothic"/>
        </w:rPr>
        <w:t>WorkAround</w:t>
      </w:r>
      <w:proofErr w:type="spellEnd"/>
      <w:r w:rsidRPr="0095089A">
        <w:rPr>
          <w:rStyle w:val="l0s311"/>
          <w:rFonts w:ascii="Century Gothic" w:hAnsi="Century Gothic"/>
        </w:rPr>
        <w:t> RWB HDM</w:t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br/>
      </w:r>
      <w:r w:rsidRPr="0095089A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br/>
        <w:t>  </w:t>
      </w:r>
      <w:r w:rsidRPr="0095089A">
        <w:rPr>
          <w:rStyle w:val="l0s521"/>
          <w:rFonts w:ascii="Century Gothic" w:hAnsi="Century Gothic"/>
        </w:rPr>
        <w:t>ENDMETHOD</w:t>
      </w:r>
      <w:r w:rsidRPr="0095089A">
        <w:rPr>
          <w:rStyle w:val="l0s551"/>
          <w:rFonts w:ascii="Century Gothic" w:hAnsi="Century Gothic"/>
        </w:rPr>
        <w:t>.</w:t>
      </w:r>
    </w:p>
    <w:p w14:paraId="4ED77E55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l0s551"/>
          <w:rFonts w:ascii="Century Gothic" w:hAnsi="Century Gothic"/>
        </w:rPr>
      </w:pPr>
    </w:p>
    <w:p w14:paraId="3C165F91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/>
          <w:color w:val="000000"/>
          <w:sz w:val="24"/>
          <w:szCs w:val="24"/>
          <w:lang w:val="en-US" w:eastAsia="de-DE"/>
        </w:rPr>
      </w:pPr>
      <w:r w:rsidRPr="0095089A">
        <w:rPr>
          <w:rFonts w:ascii="Century Gothic" w:eastAsia="Times New Roman" w:hAnsi="Century Gothic"/>
          <w:color w:val="000000"/>
          <w:sz w:val="24"/>
          <w:szCs w:val="24"/>
          <w:lang w:val="en-US" w:eastAsia="de-DE"/>
        </w:rPr>
        <w:t>Formel: GIB TEST EISBE</w:t>
      </w:r>
    </w:p>
    <w:p w14:paraId="415D0B9A" w14:textId="77777777" w:rsidR="00E8706D" w:rsidRPr="0095089A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95089A">
        <w:rPr>
          <w:rFonts w:ascii="Century Gothic" w:hAnsi="Century Gothic"/>
          <w:noProof/>
        </w:rPr>
        <w:drawing>
          <wp:inline distT="0" distB="0" distL="0" distR="0" wp14:anchorId="2081F5A1" wp14:editId="34B8D531">
            <wp:extent cx="8047417" cy="762066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047417" cy="762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2E931" w14:textId="77777777" w:rsidR="006758EF" w:rsidRPr="0095089A" w:rsidRDefault="006758EF" w:rsidP="006758EF">
      <w:pPr>
        <w:rPr>
          <w:rFonts w:ascii="Century Gothic" w:hAnsi="Century Gothic"/>
        </w:rPr>
      </w:pPr>
    </w:p>
    <w:p w14:paraId="0408B2E7" w14:textId="77777777" w:rsidR="00E8706D" w:rsidRPr="0095089A" w:rsidRDefault="00E8706D" w:rsidP="006758EF">
      <w:pPr>
        <w:rPr>
          <w:rFonts w:ascii="Century Gothic" w:hAnsi="Century Gothic"/>
        </w:rPr>
      </w:pPr>
      <w:r w:rsidRPr="0095089A">
        <w:rPr>
          <w:rFonts w:ascii="Century Gothic" w:hAnsi="Century Gothic"/>
          <w:noProof/>
        </w:rPr>
        <w:drawing>
          <wp:inline distT="0" distB="0" distL="0" distR="0" wp14:anchorId="31D77904" wp14:editId="324A5B7B">
            <wp:extent cx="4183743" cy="396274"/>
            <wp:effectExtent l="38100" t="38100" r="45720" b="4191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83743" cy="39627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CC400F0" w14:textId="77777777" w:rsidR="00E8706D" w:rsidRPr="0095089A" w:rsidRDefault="00E8706D" w:rsidP="006758EF">
      <w:pPr>
        <w:rPr>
          <w:rFonts w:ascii="Century Gothic" w:hAnsi="Century Gothic"/>
        </w:rPr>
      </w:pPr>
      <w:proofErr w:type="spellStart"/>
      <w:r w:rsidRPr="0095089A">
        <w:rPr>
          <w:rFonts w:ascii="Century Gothic" w:hAnsi="Century Gothic"/>
        </w:rPr>
        <w:t>WorkAround</w:t>
      </w:r>
      <w:proofErr w:type="spellEnd"/>
      <w:r w:rsidRPr="0095089A">
        <w:rPr>
          <w:rFonts w:ascii="Century Gothic" w:hAnsi="Century Gothic"/>
        </w:rPr>
        <w:t>: Regelwerk „GIB MARD“ wird fest übergeben.</w:t>
      </w:r>
    </w:p>
    <w:p w14:paraId="6664D9CB" w14:textId="77777777" w:rsidR="00E8706D" w:rsidRPr="0095089A" w:rsidRDefault="00E403EC" w:rsidP="006758EF">
      <w:pPr>
        <w:rPr>
          <w:rFonts w:ascii="Century Gothic" w:hAnsi="Century Gothic"/>
        </w:rPr>
      </w:pPr>
      <w:r w:rsidRPr="0095089A">
        <w:rPr>
          <w:rFonts w:ascii="Century Gothic" w:hAnsi="Century Gothic"/>
        </w:rPr>
        <w:t>In der Standard-Formel-Funktion sieht es dann so aus: neue Include-Struktur</w:t>
      </w:r>
      <w:proofErr w:type="gramStart"/>
      <w:r w:rsidRPr="0095089A">
        <w:rPr>
          <w:rFonts w:ascii="Century Gothic" w:hAnsi="Century Gothic"/>
        </w:rPr>
        <w:t xml:space="preserve">: </w:t>
      </w:r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.INCLU</w:t>
      </w:r>
      <w:proofErr w:type="gramEnd"/>
      <w:r w:rsidRPr="0095089A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-_R3</w:t>
      </w:r>
      <w:r w:rsidRPr="0095089A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(Tabelle /GIB/DCC_BR006)</w:t>
      </w:r>
    </w:p>
    <w:p w14:paraId="46041C15" w14:textId="77777777" w:rsidR="00E403EC" w:rsidRPr="0095089A" w:rsidRDefault="00E403EC" w:rsidP="00E403EC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Tahoma"/>
          <w:color w:val="000000"/>
          <w:sz w:val="16"/>
          <w:szCs w:val="16"/>
        </w:rPr>
      </w:pPr>
      <w:proofErr w:type="gramStart"/>
      <w:r w:rsidRPr="0095089A">
        <w:rPr>
          <w:rFonts w:ascii="Century Gothic" w:hAnsi="Century Gothic" w:cs="Tahoma"/>
          <w:color w:val="000000"/>
          <w:sz w:val="16"/>
          <w:szCs w:val="16"/>
        </w:rPr>
        <w:t xml:space="preserve">IF( </w:t>
      </w:r>
      <w:r w:rsidRPr="0095089A">
        <w:rPr>
          <w:rFonts w:ascii="Century Gothic" w:hAnsi="Century Gothic" w:cs="Century Gothic"/>
          <w:b/>
          <w:bCs/>
          <w:color w:val="000000"/>
          <w:sz w:val="24"/>
          <w:szCs w:val="24"/>
        </w:rPr>
        <w:t>RWB</w:t>
      </w:r>
      <w:proofErr w:type="gramEnd"/>
      <w:r w:rsidRPr="0095089A">
        <w:rPr>
          <w:rFonts w:ascii="Century Gothic" w:hAnsi="Century Gothic" w:cs="Century Gothic"/>
          <w:b/>
          <w:bCs/>
          <w:color w:val="000000"/>
          <w:sz w:val="24"/>
          <w:szCs w:val="24"/>
        </w:rPr>
        <w:t>_GET_FIXED_VALUE</w:t>
      </w:r>
      <w:r w:rsidRPr="0095089A">
        <w:rPr>
          <w:rFonts w:ascii="Century Gothic" w:hAnsi="Century Gothic" w:cs="Tahoma"/>
          <w:color w:val="000000"/>
          <w:sz w:val="16"/>
          <w:szCs w:val="16"/>
        </w:rPr>
        <w:t>(</w:t>
      </w:r>
      <w:r w:rsidRPr="0095089A">
        <w:rPr>
          <w:rFonts w:ascii="Century Gothic" w:hAnsi="Century Gothic" w:cs="Tahoma"/>
          <w:b/>
          <w:bCs/>
          <w:color w:val="000000"/>
          <w:sz w:val="16"/>
          <w:szCs w:val="16"/>
        </w:rPr>
        <w:t xml:space="preserve"> /GIB/DCC_RWB_FORMULA-BR_SYST_R3</w:t>
      </w:r>
      <w:r w:rsidRPr="0095089A">
        <w:rPr>
          <w:rFonts w:ascii="Century Gothic" w:hAnsi="Century Gothic" w:cs="Tahoma"/>
          <w:color w:val="000000"/>
          <w:sz w:val="16"/>
          <w:szCs w:val="16"/>
        </w:rPr>
        <w:t>, 'MARC', 'EISBE' ) = 55, 4.455, EXIT( ) )</w:t>
      </w:r>
    </w:p>
    <w:p w14:paraId="26B63B94" w14:textId="77777777" w:rsidR="00E403EC" w:rsidRPr="0095089A" w:rsidRDefault="00E403EC" w:rsidP="006758EF">
      <w:pPr>
        <w:rPr>
          <w:rFonts w:ascii="Century Gothic" w:hAnsi="Century Gothic"/>
        </w:rPr>
      </w:pPr>
    </w:p>
    <w:p w14:paraId="38187076" w14:textId="77777777" w:rsidR="00E403EC" w:rsidRPr="0095089A" w:rsidRDefault="00E403EC" w:rsidP="006758EF">
      <w:pPr>
        <w:rPr>
          <w:rFonts w:ascii="Century Gothic" w:hAnsi="Century Gothic"/>
        </w:rPr>
      </w:pPr>
      <w:r w:rsidRPr="0095089A">
        <w:rPr>
          <w:rFonts w:ascii="Century Gothic" w:hAnsi="Century Gothic"/>
          <w:noProof/>
        </w:rPr>
        <w:lastRenderedPageBreak/>
        <w:drawing>
          <wp:inline distT="0" distB="0" distL="0" distR="0" wp14:anchorId="69A44D08" wp14:editId="5F2C1375">
            <wp:extent cx="6637020" cy="480060"/>
            <wp:effectExtent l="38100" t="38100" r="30480" b="34290"/>
            <wp:docPr id="7" name="Grafik 7" descr="C:\Users\debroech\AppData\Local\Temp\SNAGHTML24838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ebroech\AppData\Local\Temp\SNAGHTML24838e6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7020" cy="480060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C9F3496" w14:textId="77777777" w:rsidR="00E403EC" w:rsidRPr="0095089A" w:rsidRDefault="00E403EC" w:rsidP="006758EF">
      <w:pPr>
        <w:rPr>
          <w:rFonts w:ascii="Century Gothic" w:hAnsi="Century Gothic"/>
        </w:rPr>
      </w:pPr>
    </w:p>
    <w:p w14:paraId="22B1308A" w14:textId="77777777" w:rsidR="00AC4C2B" w:rsidRPr="0095089A" w:rsidRDefault="0095089A">
      <w:pPr>
        <w:rPr>
          <w:rFonts w:ascii="Century Gothic" w:hAnsi="Century Gothic"/>
        </w:rPr>
      </w:pPr>
    </w:p>
    <w:sectPr w:rsidR="00AC4C2B" w:rsidRPr="0095089A" w:rsidSect="006758EF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415EB4" w14:textId="77777777" w:rsidR="004E0218" w:rsidRDefault="004E0218" w:rsidP="004E0218">
      <w:pPr>
        <w:spacing w:after="0" w:line="240" w:lineRule="auto"/>
      </w:pPr>
      <w:r>
        <w:separator/>
      </w:r>
    </w:p>
  </w:endnote>
  <w:endnote w:type="continuationSeparator" w:id="0">
    <w:p w14:paraId="5D073400" w14:textId="77777777" w:rsidR="004E0218" w:rsidRDefault="004E0218" w:rsidP="004E02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F34A65" w14:textId="77777777" w:rsidR="004E0218" w:rsidRDefault="004E0218" w:rsidP="004E0218">
      <w:pPr>
        <w:spacing w:after="0" w:line="240" w:lineRule="auto"/>
      </w:pPr>
      <w:r>
        <w:separator/>
      </w:r>
    </w:p>
  </w:footnote>
  <w:footnote w:type="continuationSeparator" w:id="0">
    <w:p w14:paraId="2280E570" w14:textId="77777777" w:rsidR="004E0218" w:rsidRDefault="004E0218" w:rsidP="004E02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8EF"/>
    <w:rsid w:val="004E0218"/>
    <w:rsid w:val="005A2E57"/>
    <w:rsid w:val="00622B8D"/>
    <w:rsid w:val="0063394B"/>
    <w:rsid w:val="006758EF"/>
    <w:rsid w:val="0095089A"/>
    <w:rsid w:val="009D6F35"/>
    <w:rsid w:val="009E6D7D"/>
    <w:rsid w:val="00E403EC"/>
    <w:rsid w:val="00E87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1CA5E3"/>
  <w15:chartTrackingRefBased/>
  <w15:docId w15:val="{7FD26FDC-BDCA-497E-A4C0-D08119E67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5089A"/>
  </w:style>
  <w:style w:type="paragraph" w:styleId="berschrift1">
    <w:name w:val="heading 1"/>
    <w:basedOn w:val="Standard"/>
    <w:next w:val="Standard"/>
    <w:link w:val="berschrift1Zchn"/>
    <w:uiPriority w:val="9"/>
    <w:qFormat/>
    <w:rsid w:val="00E403E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E021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5089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E8706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E8706D"/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l0s521">
    <w:name w:val="l0s521"/>
    <w:basedOn w:val="Absatz-Standardschriftart"/>
    <w:rsid w:val="00E8706D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E8706D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E8706D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E8706D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E8706D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403E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E403EC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E403EC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E403EC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4E02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E0218"/>
  </w:style>
  <w:style w:type="paragraph" w:styleId="Fuzeile">
    <w:name w:val="footer"/>
    <w:basedOn w:val="Standard"/>
    <w:link w:val="FuzeileZchn"/>
    <w:uiPriority w:val="99"/>
    <w:unhideWhenUsed/>
    <w:rsid w:val="004E02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E0218"/>
  </w:style>
  <w:style w:type="character" w:customStyle="1" w:styleId="berschrift2Zchn">
    <w:name w:val="Überschrift 2 Zchn"/>
    <w:basedOn w:val="Absatz-Standardschriftart"/>
    <w:link w:val="berschrift2"/>
    <w:uiPriority w:val="9"/>
    <w:rsid w:val="004E021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Verzeichnis2">
    <w:name w:val="toc 2"/>
    <w:basedOn w:val="Standard"/>
    <w:next w:val="Standard"/>
    <w:autoRedefine/>
    <w:uiPriority w:val="39"/>
    <w:unhideWhenUsed/>
    <w:rsid w:val="004E0218"/>
    <w:pPr>
      <w:spacing w:after="100"/>
      <w:ind w:left="220"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95089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Verzeichnis3">
    <w:name w:val="toc 3"/>
    <w:basedOn w:val="Standard"/>
    <w:next w:val="Standard"/>
    <w:autoRedefine/>
    <w:uiPriority w:val="39"/>
    <w:unhideWhenUsed/>
    <w:rsid w:val="0095089A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077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9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0423D1-EE50-45FC-9E4B-2920E8B39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1110</Words>
  <Characters>6994</Characters>
  <Application>Microsoft Office Word</Application>
  <DocSecurity>4</DocSecurity>
  <Lines>58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Bröcher, Christine</cp:lastModifiedBy>
  <cp:revision>2</cp:revision>
  <dcterms:created xsi:type="dcterms:W3CDTF">2022-08-08T18:28:00Z</dcterms:created>
  <dcterms:modified xsi:type="dcterms:W3CDTF">2022-08-08T18:28:00Z</dcterms:modified>
</cp:coreProperties>
</file>