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07143" w:rsidRDefault="00807143" w:rsidP="00807143">
      <w:pPr>
        <w:rPr>
          <w:rFonts w:cstheme="minorHAnsi"/>
          <w:b/>
          <w:bCs/>
          <w:sz w:val="20"/>
          <w:szCs w:val="20"/>
          <w:lang w:bidi="he-IL"/>
        </w:rPr>
      </w:pPr>
      <w:r>
        <w:rPr>
          <w:rFonts w:cstheme="minorHAnsi"/>
          <w:b/>
          <w:bCs/>
          <w:sz w:val="20"/>
          <w:szCs w:val="20"/>
          <w:lang w:bidi="he-IL"/>
        </w:rPr>
        <w:t>HW 14016</w:t>
      </w:r>
    </w:p>
    <w:p w:rsidR="00807143" w:rsidRDefault="00807143" w:rsidP="00807143">
      <w:pPr>
        <w:rPr>
          <w:rFonts w:cstheme="minorHAnsi"/>
          <w:b/>
          <w:bCs/>
          <w:sz w:val="20"/>
          <w:szCs w:val="20"/>
          <w:lang w:bidi="he-IL"/>
        </w:rPr>
      </w:pPr>
      <w:r>
        <w:rPr>
          <w:rFonts w:cstheme="minorHAnsi"/>
          <w:b/>
          <w:bCs/>
          <w:sz w:val="20"/>
          <w:szCs w:val="20"/>
          <w:lang w:bidi="he-IL"/>
        </w:rPr>
        <w:t xml:space="preserve">FE0 </w:t>
      </w:r>
      <w:r>
        <w:rPr>
          <w:rFonts w:cstheme="minorHAnsi"/>
          <w:b/>
          <w:bCs/>
          <w:sz w:val="20"/>
          <w:szCs w:val="20"/>
          <w:lang w:bidi="he-IL"/>
        </w:rPr>
        <w:sym w:font="Wingdings" w:char="F0FC"/>
      </w:r>
    </w:p>
    <w:p w:rsidR="00807143" w:rsidRDefault="00807143" w:rsidP="00807143">
      <w:pPr>
        <w:rPr>
          <w:rFonts w:cstheme="minorHAnsi"/>
          <w:b/>
          <w:bCs/>
          <w:sz w:val="20"/>
          <w:szCs w:val="20"/>
          <w:lang w:bidi="he-IL"/>
        </w:rPr>
      </w:pPr>
      <w:r>
        <w:rPr>
          <w:rFonts w:cstheme="minorHAnsi"/>
          <w:b/>
          <w:bCs/>
          <w:sz w:val="20"/>
          <w:szCs w:val="20"/>
          <w:lang w:bidi="he-IL"/>
        </w:rPr>
        <w:t>E74 ≠</w:t>
      </w:r>
    </w:p>
    <w:p w:rsidR="00807143" w:rsidRDefault="00807143" w:rsidP="00807143">
      <w:pPr>
        <w:rPr>
          <w:rFonts w:cstheme="minorHAnsi"/>
          <w:b/>
          <w:bCs/>
          <w:noProof/>
          <w:sz w:val="20"/>
          <w:szCs w:val="20"/>
          <w:u w:val="single"/>
        </w:rPr>
      </w:pPr>
      <w:r>
        <w:rPr>
          <w:rFonts w:cstheme="minorHAnsi"/>
          <w:b/>
          <w:bCs/>
          <w:noProof/>
          <w:sz w:val="20"/>
          <w:szCs w:val="20"/>
          <w:u w:val="single"/>
        </w:rPr>
        <w:t>Korrektur :</w:t>
      </w:r>
    </w:p>
    <w:p w:rsidR="00807143" w:rsidRDefault="00807143" w:rsidP="00807143">
      <w:pPr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</w:pPr>
      <w:r w:rsidRPr="00C37E17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*</w:t>
      </w:r>
      <w:proofErr w:type="gramStart"/>
      <w:r w:rsidRPr="00C37E17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#  GIB</w:t>
      </w:r>
      <w:proofErr w:type="gramEnd"/>
      <w:r w:rsidRPr="00C37E17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, CBR, 22.10.2021 - Umstellung Sortierung - Regelwerk entfernen</w:t>
      </w:r>
      <w:r w:rsidRPr="00C37E17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  <w:r w:rsidRPr="00C37E17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C37E17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*#</w:t>
      </w:r>
      <w:r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#</w:t>
      </w:r>
      <w:r w:rsidRPr="00C37E17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 GIB, CBR, 22.10.2021 - Umstellung Sortierung - Regelwerk entfernen</w:t>
      </w:r>
    </w:p>
    <w:p w:rsidR="00807143" w:rsidRDefault="00807143" w:rsidP="00807143">
      <w:pPr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</w:pPr>
      <w:r w:rsidRPr="008644E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8644E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*</w:t>
      </w:r>
      <w:proofErr w:type="gramStart"/>
      <w:r w:rsidRPr="008644E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#  HW</w:t>
      </w:r>
      <w:proofErr w:type="gramEnd"/>
      <w:r w:rsidRPr="008644E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 14016, CBR, 2</w:t>
      </w:r>
      <w:r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2</w:t>
      </w:r>
      <w:r w:rsidRPr="008644E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.10.2021 - Umstellung Sortierung - Regelwerk entfernen</w:t>
      </w:r>
      <w:r w:rsidRPr="008644E0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8644E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*## HW 14016, CBR, 2</w:t>
      </w:r>
      <w:r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2</w:t>
      </w:r>
      <w:r w:rsidRPr="008644E0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.10.2021 - Umstellung Sortierung - Regelwerk entfernen</w:t>
      </w:r>
    </w:p>
    <w:p w:rsidR="00807143" w:rsidRPr="008644E0" w:rsidRDefault="00807143" w:rsidP="00807143">
      <w:pPr>
        <w:spacing w:after="0"/>
        <w:rPr>
          <w:rFonts w:cstheme="minorHAnsi"/>
          <w:b/>
          <w:bCs/>
          <w:sz w:val="20"/>
          <w:szCs w:val="20"/>
          <w:lang w:val="pt-BR" w:bidi="he-IL"/>
        </w:rPr>
      </w:pPr>
      <w:proofErr w:type="spellStart"/>
      <w:r w:rsidRPr="008644E0">
        <w:rPr>
          <w:rFonts w:cstheme="minorHAnsi"/>
          <w:b/>
          <w:bCs/>
          <w:sz w:val="20"/>
          <w:szCs w:val="20"/>
          <w:lang w:val="pt-BR" w:bidi="he-IL"/>
        </w:rPr>
        <w:t>Programm</w:t>
      </w:r>
      <w:proofErr w:type="spellEnd"/>
      <w:r w:rsidRPr="008644E0">
        <w:rPr>
          <w:rFonts w:cstheme="minorHAnsi"/>
          <w:b/>
          <w:bCs/>
          <w:sz w:val="20"/>
          <w:szCs w:val="20"/>
          <w:lang w:val="pt-BR" w:bidi="he-IL"/>
        </w:rPr>
        <w:t>: /GIB/DCC_BARU_MONITOR</w:t>
      </w:r>
    </w:p>
    <w:p w:rsidR="00807143" w:rsidRDefault="00807143" w:rsidP="00807143">
      <w:pPr>
        <w:spacing w:after="0"/>
        <w:rPr>
          <w:rFonts w:cstheme="minorHAnsi"/>
          <w:b/>
          <w:bCs/>
          <w:sz w:val="20"/>
          <w:szCs w:val="20"/>
          <w:lang w:val="pt-BR" w:bidi="he-IL"/>
        </w:rPr>
      </w:pPr>
      <w:r>
        <w:rPr>
          <w:rFonts w:cstheme="minorHAnsi"/>
          <w:b/>
          <w:bCs/>
          <w:sz w:val="20"/>
          <w:szCs w:val="20"/>
          <w:lang w:val="pt-BR" w:bidi="he-IL"/>
        </w:rPr>
        <w:t xml:space="preserve">Include: </w:t>
      </w:r>
      <w:r w:rsidRPr="008644E0">
        <w:rPr>
          <w:rFonts w:cstheme="minorHAnsi"/>
          <w:b/>
          <w:bCs/>
          <w:sz w:val="20"/>
          <w:szCs w:val="20"/>
          <w:lang w:val="pt-BR" w:bidi="he-IL"/>
        </w:rPr>
        <w:t>/GIB/DCC_BARU_MONITOR_VIAD_F05</w:t>
      </w:r>
    </w:p>
    <w:p w:rsidR="00807143" w:rsidRDefault="00807143" w:rsidP="00807143">
      <w:pPr>
        <w:spacing w:after="0"/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</w:pPr>
      <w:r w:rsidRPr="008644E0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Form </w:t>
      </w:r>
      <w:r w:rsidRPr="008644E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CUST_SELECTION_GET_DATA_VIAD</w:t>
      </w:r>
    </w:p>
    <w:p w:rsidR="00807143" w:rsidRPr="008644E0" w:rsidRDefault="00807143" w:rsidP="00807143">
      <w:pPr>
        <w:spacing w:after="0"/>
        <w:rPr>
          <w:rFonts w:cstheme="minorHAnsi"/>
          <w:b/>
          <w:bCs/>
          <w:sz w:val="20"/>
          <w:szCs w:val="20"/>
          <w:lang w:val="en-US" w:bidi="he-IL"/>
        </w:rPr>
      </w:pPr>
      <w:r w:rsidRPr="008644E0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Form </w:t>
      </w:r>
      <w:r w:rsidRPr="008644E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CUST_SELECTION_GET_DATA_VIAD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B</w:t>
      </w:r>
    </w:p>
    <w:p w:rsidR="00807143" w:rsidRPr="00807143" w:rsidRDefault="00807143" w:rsidP="00807143">
      <w:pPr>
        <w:spacing w:after="0"/>
        <w:rPr>
          <w:rFonts w:cstheme="minorHAnsi"/>
          <w:b/>
          <w:bCs/>
          <w:sz w:val="20"/>
          <w:szCs w:val="20"/>
          <w:lang w:val="en-US" w:bidi="he-IL"/>
        </w:rPr>
      </w:pPr>
      <w:r w:rsidRPr="00807143">
        <w:rPr>
          <w:rFonts w:cstheme="minorHAnsi"/>
          <w:b/>
          <w:bCs/>
          <w:sz w:val="20"/>
          <w:szCs w:val="20"/>
          <w:lang w:val="en-US" w:bidi="he-IL"/>
        </w:rPr>
        <w:t>Include: /GIB/LDCC_BARU_MASTERF01</w:t>
      </w:r>
    </w:p>
    <w:p w:rsidR="00807143" w:rsidRDefault="00807143" w:rsidP="00807143">
      <w:pPr>
        <w:spacing w:after="0"/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</w:pPr>
      <w:r w:rsidRPr="008644E0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Form </w:t>
      </w:r>
      <w:r w:rsidRPr="008644E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CUST_SELECTION_GET_DATA</w:t>
      </w:r>
    </w:p>
    <w:p w:rsidR="00807143" w:rsidRPr="00807143" w:rsidRDefault="00807143" w:rsidP="00807143">
      <w:pPr>
        <w:rPr>
          <w:rFonts w:cstheme="minorHAnsi"/>
          <w:b/>
          <w:bCs/>
          <w:sz w:val="20"/>
          <w:szCs w:val="20"/>
          <w:lang w:val="en-US" w:bidi="he-IL"/>
        </w:rPr>
      </w:pPr>
    </w:p>
    <w:p w:rsidR="00807143" w:rsidRPr="00A0154D" w:rsidRDefault="00807143" w:rsidP="00807143">
      <w:pPr>
        <w:rPr>
          <w:rFonts w:cstheme="minorHAnsi"/>
          <w:b/>
          <w:bCs/>
          <w:sz w:val="20"/>
          <w:szCs w:val="20"/>
          <w:lang w:bidi="he-IL"/>
        </w:rPr>
      </w:pPr>
      <w:r w:rsidRPr="00A0154D">
        <w:rPr>
          <w:rFonts w:cstheme="minorHAnsi"/>
          <w:b/>
          <w:bCs/>
          <w:sz w:val="20"/>
          <w:szCs w:val="20"/>
          <w:lang w:bidi="he-IL"/>
        </w:rPr>
        <w:t>Direkter Aufruf (VUAD)gewähltes RW = "alternatives RW" (nicht Std-RW) - GRÜN und ROT vertauscht</w:t>
      </w:r>
    </w:p>
    <w:p w:rsidR="00807143" w:rsidRDefault="00807143" w:rsidP="00807143">
      <w:pPr>
        <w:rPr>
          <w:rFonts w:cstheme="minorHAnsi"/>
          <w:b/>
          <w:bCs/>
          <w:sz w:val="20"/>
          <w:szCs w:val="20"/>
          <w:lang w:bidi="he-IL"/>
        </w:rPr>
      </w:pPr>
      <w:r w:rsidRPr="00A0154D">
        <w:rPr>
          <w:rFonts w:cstheme="minorHAnsi"/>
          <w:noProof/>
          <w:sz w:val="20"/>
          <w:szCs w:val="20"/>
        </w:rPr>
        <w:drawing>
          <wp:inline distT="0" distB="0" distL="0" distR="0" wp14:anchorId="3019AECE" wp14:editId="6453E3A9">
            <wp:extent cx="2657475" cy="426939"/>
            <wp:effectExtent l="0" t="0" r="0" b="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699213" cy="433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07143" w:rsidRPr="00A0154D" w:rsidRDefault="00807143" w:rsidP="00807143">
      <w:pPr>
        <w:rPr>
          <w:rFonts w:cstheme="minorHAnsi"/>
          <w:b/>
          <w:bCs/>
          <w:noProof/>
          <w:sz w:val="20"/>
          <w:szCs w:val="20"/>
          <w:u w:val="single"/>
        </w:rPr>
      </w:pPr>
      <w:r w:rsidRPr="00A0154D">
        <w:rPr>
          <w:rFonts w:cstheme="minorHAnsi"/>
          <w:b/>
          <w:bCs/>
          <w:noProof/>
          <w:sz w:val="20"/>
          <w:szCs w:val="20"/>
          <w:u w:val="single"/>
        </w:rPr>
        <w:t>Alternatives RW:</w:t>
      </w:r>
    </w:p>
    <w:p w:rsidR="00807143" w:rsidRPr="00A0154D" w:rsidRDefault="00807143" w:rsidP="00807143">
      <w:pPr>
        <w:ind w:left="708"/>
        <w:rPr>
          <w:rFonts w:cstheme="minorHAnsi"/>
          <w:b/>
          <w:bCs/>
          <w:noProof/>
          <w:sz w:val="20"/>
          <w:szCs w:val="20"/>
          <w:u w:val="single"/>
        </w:rPr>
      </w:pPr>
      <w:r w:rsidRPr="00A0154D">
        <w:rPr>
          <w:rFonts w:cstheme="minorHAnsi"/>
          <w:b/>
          <w:bCs/>
          <w:noProof/>
          <w:sz w:val="20"/>
          <w:szCs w:val="20"/>
          <w:u w:val="single"/>
        </w:rPr>
        <w:t xml:space="preserve">Direktaufruf </w:t>
      </w:r>
      <w:r w:rsidRPr="00A0154D">
        <w:rPr>
          <w:rFonts w:cstheme="minorHAnsi"/>
          <w:b/>
          <w:bCs/>
          <w:noProof/>
          <w:sz w:val="20"/>
          <w:szCs w:val="20"/>
          <w:u w:val="single"/>
        </w:rPr>
        <w:sym w:font="Wingdings" w:char="F0FC"/>
      </w:r>
    </w:p>
    <w:p w:rsidR="00807143" w:rsidRPr="00A0154D" w:rsidRDefault="00807143" w:rsidP="00807143">
      <w:pPr>
        <w:ind w:left="1416"/>
        <w:rPr>
          <w:rFonts w:cstheme="minorHAnsi"/>
          <w:noProof/>
          <w:sz w:val="20"/>
          <w:szCs w:val="20"/>
        </w:rPr>
      </w:pPr>
      <w:r w:rsidRPr="00A0154D">
        <w:rPr>
          <w:rFonts w:cstheme="minorHAnsi"/>
          <w:noProof/>
          <w:sz w:val="20"/>
          <w:szCs w:val="20"/>
        </w:rPr>
        <w:t xml:space="preserve">Alle Ebenen: </w:t>
      </w:r>
      <w:r>
        <w:rPr>
          <w:rFonts w:cstheme="minorHAnsi"/>
          <w:noProof/>
          <w:sz w:val="20"/>
          <w:szCs w:val="20"/>
        </w:rPr>
        <w:t xml:space="preserve"> </w:t>
      </w:r>
      <w:r w:rsidRPr="00A0154D">
        <w:rPr>
          <w:rFonts w:cstheme="minorHAnsi"/>
          <w:noProof/>
          <w:sz w:val="20"/>
          <w:szCs w:val="20"/>
        </w:rPr>
        <w:drawing>
          <wp:inline distT="0" distB="0" distL="0" distR="0" wp14:anchorId="0151A789" wp14:editId="3494DDC8">
            <wp:extent cx="209524" cy="180952"/>
            <wp:effectExtent l="0" t="0" r="0" b="0"/>
            <wp:docPr id="111" name="Grafik 1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09524" cy="1809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07143" w:rsidRPr="00A0154D" w:rsidRDefault="00807143" w:rsidP="00807143">
      <w:pPr>
        <w:ind w:left="1416"/>
        <w:rPr>
          <w:rFonts w:cstheme="minorHAnsi"/>
          <w:noProof/>
          <w:sz w:val="20"/>
          <w:szCs w:val="20"/>
        </w:rPr>
      </w:pPr>
      <w:r w:rsidRPr="00A0154D">
        <w:rPr>
          <w:rFonts w:cstheme="minorHAnsi"/>
          <w:noProof/>
          <w:sz w:val="20"/>
          <w:szCs w:val="20"/>
        </w:rPr>
        <w:t xml:space="preserve">Ebene Werk: OK </w:t>
      </w:r>
      <w:r w:rsidRPr="00A0154D">
        <w:rPr>
          <w:rFonts w:cstheme="minorHAnsi"/>
          <w:noProof/>
          <w:sz w:val="20"/>
          <w:szCs w:val="20"/>
        </w:rPr>
        <w:sym w:font="Wingdings" w:char="F0FC"/>
      </w:r>
    </w:p>
    <w:p w:rsidR="00807143" w:rsidRPr="00A0154D" w:rsidRDefault="00807143" w:rsidP="00807143">
      <w:pPr>
        <w:ind w:left="708"/>
        <w:rPr>
          <w:rFonts w:cstheme="minorHAnsi"/>
          <w:b/>
          <w:bCs/>
          <w:noProof/>
          <w:sz w:val="20"/>
          <w:szCs w:val="20"/>
          <w:u w:val="single"/>
        </w:rPr>
      </w:pPr>
      <w:r w:rsidRPr="00A0154D">
        <w:rPr>
          <w:rFonts w:cstheme="minorHAnsi"/>
          <w:b/>
          <w:bCs/>
          <w:noProof/>
          <w:sz w:val="20"/>
          <w:szCs w:val="20"/>
          <w:u w:val="single"/>
        </w:rPr>
        <w:t>Hauptfenster</w:t>
      </w:r>
    </w:p>
    <w:p w:rsidR="00807143" w:rsidRPr="00A0154D" w:rsidRDefault="00807143" w:rsidP="00807143">
      <w:pPr>
        <w:ind w:left="708"/>
        <w:rPr>
          <w:rFonts w:cstheme="minorHAnsi"/>
          <w:noProof/>
          <w:sz w:val="20"/>
          <w:szCs w:val="20"/>
        </w:rPr>
      </w:pPr>
      <w:r w:rsidRPr="00A0154D">
        <w:rPr>
          <w:rFonts w:cstheme="minorHAnsi"/>
          <w:noProof/>
          <w:sz w:val="20"/>
          <w:szCs w:val="20"/>
        </w:rPr>
        <w:tab/>
        <w:t xml:space="preserve">Ebene Werk: OK </w:t>
      </w:r>
      <w:r w:rsidRPr="00A0154D">
        <w:rPr>
          <w:rFonts w:cstheme="minorHAnsi"/>
          <w:noProof/>
          <w:sz w:val="20"/>
          <w:szCs w:val="20"/>
        </w:rPr>
        <w:sym w:font="Wingdings" w:char="F0FC"/>
      </w:r>
    </w:p>
    <w:p w:rsidR="00807143" w:rsidRPr="00A0154D" w:rsidRDefault="00807143" w:rsidP="00807143">
      <w:pPr>
        <w:ind w:left="708"/>
        <w:rPr>
          <w:rFonts w:cstheme="minorHAnsi"/>
          <w:noProof/>
          <w:sz w:val="20"/>
          <w:szCs w:val="20"/>
        </w:rPr>
      </w:pPr>
      <w:r w:rsidRPr="00A0154D">
        <w:rPr>
          <w:rFonts w:cstheme="minorHAnsi"/>
          <w:noProof/>
          <w:sz w:val="20"/>
          <w:szCs w:val="20"/>
        </w:rPr>
        <w:tab/>
        <w:t xml:space="preserve">Alle Ebenen: </w:t>
      </w:r>
      <w:r w:rsidRPr="00A0154D">
        <w:rPr>
          <w:rFonts w:cstheme="minorHAnsi"/>
          <w:noProof/>
          <w:sz w:val="20"/>
          <w:szCs w:val="20"/>
        </w:rPr>
        <w:drawing>
          <wp:inline distT="0" distB="0" distL="0" distR="0" wp14:anchorId="4E0CFF2C" wp14:editId="63A62532">
            <wp:extent cx="209524" cy="180952"/>
            <wp:effectExtent l="0" t="0" r="0" b="0"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09524" cy="1809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97B99" w:rsidRDefault="00497B99" w:rsidP="00807143">
      <w:pPr>
        <w:rPr>
          <w:rFonts w:cstheme="minorHAnsi"/>
          <w:b/>
          <w:bCs/>
          <w:sz w:val="20"/>
          <w:szCs w:val="20"/>
          <w:lang w:bidi="he-IL"/>
        </w:rPr>
      </w:pPr>
    </w:p>
    <w:p w:rsidR="00497B99" w:rsidRDefault="00497B99" w:rsidP="00807143">
      <w:pPr>
        <w:rPr>
          <w:rFonts w:cstheme="minorHAnsi"/>
          <w:b/>
          <w:bCs/>
          <w:sz w:val="20"/>
          <w:szCs w:val="20"/>
          <w:lang w:bidi="he-IL"/>
        </w:rPr>
      </w:pPr>
    </w:p>
    <w:p w:rsidR="00807143" w:rsidRPr="00A0154D" w:rsidRDefault="00807143" w:rsidP="00807143">
      <w:pPr>
        <w:rPr>
          <w:rFonts w:cstheme="minorHAnsi"/>
          <w:b/>
          <w:bCs/>
          <w:sz w:val="20"/>
          <w:szCs w:val="20"/>
          <w:lang w:bidi="he-IL"/>
        </w:rPr>
      </w:pPr>
      <w:bookmarkStart w:id="0" w:name="_GoBack"/>
      <w:bookmarkEnd w:id="0"/>
      <w:r>
        <w:rPr>
          <w:rFonts w:cstheme="minorHAnsi"/>
          <w:b/>
          <w:bCs/>
          <w:sz w:val="20"/>
          <w:szCs w:val="20"/>
          <w:lang w:bidi="he-IL"/>
        </w:rPr>
        <w:lastRenderedPageBreak/>
        <w:t xml:space="preserve">Alle </w:t>
      </w:r>
      <w:proofErr w:type="spellStart"/>
      <w:r>
        <w:rPr>
          <w:rFonts w:cstheme="minorHAnsi"/>
          <w:b/>
          <w:bCs/>
          <w:sz w:val="20"/>
          <w:szCs w:val="20"/>
          <w:lang w:bidi="he-IL"/>
        </w:rPr>
        <w:t>Org</w:t>
      </w:r>
      <w:proofErr w:type="spellEnd"/>
      <w:r>
        <w:rPr>
          <w:rFonts w:cstheme="minorHAnsi"/>
          <w:b/>
          <w:bCs/>
          <w:sz w:val="20"/>
          <w:szCs w:val="20"/>
          <w:lang w:bidi="he-IL"/>
        </w:rPr>
        <w:t xml:space="preserve">-Ebenen </w:t>
      </w:r>
      <w:r w:rsidRPr="00C37E17">
        <w:rPr>
          <w:rFonts w:cstheme="minorHAnsi"/>
          <w:b/>
          <w:bCs/>
          <w:sz w:val="20"/>
          <w:szCs w:val="20"/>
          <w:lang w:bidi="he-IL"/>
        </w:rPr>
        <w:sym w:font="Wingdings" w:char="F0E0"/>
      </w:r>
      <w:r>
        <w:rPr>
          <w:rFonts w:cstheme="minorHAnsi"/>
          <w:b/>
          <w:bCs/>
          <w:sz w:val="20"/>
          <w:szCs w:val="20"/>
          <w:lang w:bidi="he-IL"/>
        </w:rPr>
        <w:t xml:space="preserve"> nicht OK</w:t>
      </w:r>
    </w:p>
    <w:p w:rsidR="00807143" w:rsidRDefault="00807143" w:rsidP="00807143">
      <w:pPr>
        <w:rPr>
          <w:rFonts w:cstheme="minorHAnsi"/>
          <w:noProof/>
          <w:sz w:val="20"/>
          <w:szCs w:val="20"/>
        </w:rPr>
      </w:pPr>
      <w:r w:rsidRPr="00A0154D">
        <w:rPr>
          <w:rFonts w:cstheme="minorHAnsi"/>
          <w:noProof/>
          <w:sz w:val="20"/>
          <w:szCs w:val="20"/>
        </w:rPr>
        <w:drawing>
          <wp:inline distT="0" distB="0" distL="0" distR="0" wp14:anchorId="77EDC807" wp14:editId="781F9EB7">
            <wp:extent cx="9777730" cy="2152650"/>
            <wp:effectExtent l="0" t="0" r="0" b="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9777730" cy="2152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07143" w:rsidRPr="00C37E17" w:rsidRDefault="00807143" w:rsidP="00807143">
      <w:pPr>
        <w:rPr>
          <w:rFonts w:cstheme="minorHAnsi"/>
          <w:b/>
          <w:bCs/>
          <w:noProof/>
          <w:sz w:val="20"/>
          <w:szCs w:val="20"/>
          <w:u w:val="single"/>
        </w:rPr>
      </w:pPr>
      <w:r w:rsidRPr="00C37E17">
        <w:rPr>
          <w:rFonts w:cstheme="minorHAnsi"/>
          <w:b/>
          <w:bCs/>
          <w:noProof/>
          <w:sz w:val="20"/>
          <w:szCs w:val="20"/>
          <w:u w:val="single"/>
        </w:rPr>
        <w:t xml:space="preserve">Ebene WERK </w:t>
      </w:r>
      <w:r w:rsidRPr="00C37E17">
        <w:rPr>
          <w:rFonts w:cstheme="minorHAnsi"/>
          <w:b/>
          <w:bCs/>
          <w:noProof/>
          <w:sz w:val="20"/>
          <w:szCs w:val="20"/>
          <w:u w:val="single"/>
        </w:rPr>
        <w:sym w:font="Wingdings" w:char="F0E0"/>
      </w:r>
      <w:r w:rsidRPr="00C37E17">
        <w:rPr>
          <w:rFonts w:cstheme="minorHAnsi"/>
          <w:b/>
          <w:bCs/>
          <w:noProof/>
          <w:sz w:val="20"/>
          <w:szCs w:val="20"/>
          <w:u w:val="single"/>
        </w:rPr>
        <w:t xml:space="preserve"> OK </w:t>
      </w:r>
    </w:p>
    <w:p w:rsidR="00807143" w:rsidRDefault="00807143" w:rsidP="00807143">
      <w:pPr>
        <w:rPr>
          <w:rFonts w:cstheme="minorHAnsi"/>
          <w:noProof/>
          <w:sz w:val="20"/>
          <w:szCs w:val="20"/>
        </w:rPr>
      </w:pPr>
      <w:r w:rsidRPr="00A0154D">
        <w:rPr>
          <w:rFonts w:cstheme="minorHAnsi"/>
          <w:noProof/>
          <w:sz w:val="20"/>
          <w:szCs w:val="20"/>
        </w:rPr>
        <w:drawing>
          <wp:inline distT="0" distB="0" distL="0" distR="0" wp14:anchorId="7018BB27" wp14:editId="7FD0BDED">
            <wp:extent cx="8029575" cy="1561075"/>
            <wp:effectExtent l="0" t="0" r="0" b="1270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8069599" cy="15688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07143" w:rsidRPr="00C37E17" w:rsidRDefault="00807143" w:rsidP="00807143">
      <w:pPr>
        <w:rPr>
          <w:rFonts w:cstheme="minorHAnsi"/>
          <w:b/>
          <w:bCs/>
          <w:noProof/>
          <w:sz w:val="20"/>
          <w:szCs w:val="20"/>
          <w:u w:val="single"/>
        </w:rPr>
      </w:pPr>
      <w:r>
        <w:rPr>
          <w:rFonts w:cstheme="minorHAnsi"/>
          <w:b/>
          <w:bCs/>
          <w:sz w:val="20"/>
          <w:szCs w:val="20"/>
          <w:lang w:bidi="he-IL"/>
        </w:rPr>
        <w:t xml:space="preserve">Alle </w:t>
      </w:r>
      <w:proofErr w:type="spellStart"/>
      <w:r>
        <w:rPr>
          <w:rFonts w:cstheme="minorHAnsi"/>
          <w:b/>
          <w:bCs/>
          <w:sz w:val="20"/>
          <w:szCs w:val="20"/>
          <w:lang w:bidi="he-IL"/>
        </w:rPr>
        <w:t>Org</w:t>
      </w:r>
      <w:proofErr w:type="spellEnd"/>
      <w:r>
        <w:rPr>
          <w:rFonts w:cstheme="minorHAnsi"/>
          <w:b/>
          <w:bCs/>
          <w:sz w:val="20"/>
          <w:szCs w:val="20"/>
          <w:lang w:bidi="he-IL"/>
        </w:rPr>
        <w:t xml:space="preserve">-Ebenen </w:t>
      </w:r>
      <w:r w:rsidRPr="00C37E17">
        <w:rPr>
          <w:rFonts w:cstheme="minorHAnsi"/>
          <w:b/>
          <w:bCs/>
          <w:sz w:val="20"/>
          <w:szCs w:val="20"/>
          <w:lang w:bidi="he-IL"/>
        </w:rPr>
        <w:sym w:font="Wingdings" w:char="F0E0"/>
      </w:r>
      <w:r>
        <w:rPr>
          <w:rFonts w:cstheme="minorHAnsi"/>
          <w:b/>
          <w:bCs/>
          <w:sz w:val="20"/>
          <w:szCs w:val="20"/>
          <w:lang w:bidi="he-IL"/>
        </w:rPr>
        <w:t xml:space="preserve">  </w:t>
      </w:r>
      <w:r w:rsidRPr="00C37E17">
        <w:rPr>
          <w:rFonts w:cstheme="minorHAnsi"/>
          <w:b/>
          <w:bCs/>
          <w:noProof/>
          <w:sz w:val="20"/>
          <w:szCs w:val="20"/>
          <w:u w:val="single"/>
        </w:rPr>
        <w:t>Nach Korrektur</w:t>
      </w:r>
    </w:p>
    <w:p w:rsidR="00807143" w:rsidRPr="00A0154D" w:rsidRDefault="00807143" w:rsidP="00807143">
      <w:pPr>
        <w:rPr>
          <w:rFonts w:cstheme="minorHAnsi"/>
          <w:noProof/>
          <w:sz w:val="20"/>
          <w:szCs w:val="20"/>
        </w:rPr>
      </w:pPr>
      <w:r>
        <w:rPr>
          <w:noProof/>
        </w:rPr>
        <w:lastRenderedPageBreak/>
        <w:drawing>
          <wp:inline distT="0" distB="0" distL="0" distR="0" wp14:anchorId="0613298F" wp14:editId="282DFB30">
            <wp:extent cx="9998075" cy="2237430"/>
            <wp:effectExtent l="0" t="0" r="3175" b="0"/>
            <wp:docPr id="110" name="Grafik 1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0020689" cy="22424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07143" w:rsidRPr="00A0154D" w:rsidRDefault="00807143" w:rsidP="00807143">
      <w:pPr>
        <w:rPr>
          <w:rFonts w:cstheme="minorHAnsi"/>
          <w:b/>
          <w:bCs/>
          <w:noProof/>
          <w:sz w:val="20"/>
          <w:szCs w:val="20"/>
          <w:u w:val="single"/>
        </w:rPr>
      </w:pPr>
      <w:r w:rsidRPr="00C37E17">
        <w:rPr>
          <w:rFonts w:cstheme="minorHAnsi"/>
          <w:b/>
          <w:bCs/>
          <w:noProof/>
          <w:sz w:val="20"/>
          <w:szCs w:val="20"/>
          <w:u w:val="single"/>
        </w:rPr>
        <w:t>Report: /GIB/DCC_BARU_MONITOR</w:t>
      </w:r>
    </w:p>
    <w:p w:rsidR="00807143" w:rsidRPr="00A0154D" w:rsidRDefault="00807143" w:rsidP="00807143">
      <w:pPr>
        <w:rPr>
          <w:rFonts w:cstheme="minorHAnsi"/>
          <w:b/>
          <w:bCs/>
          <w:noProof/>
          <w:sz w:val="20"/>
          <w:szCs w:val="20"/>
          <w:u w:val="single"/>
        </w:rPr>
      </w:pPr>
      <w:r w:rsidRPr="00A0154D">
        <w:rPr>
          <w:rFonts w:cstheme="minorHAnsi"/>
          <w:noProof/>
          <w:sz w:val="20"/>
          <w:szCs w:val="20"/>
        </w:rPr>
        <w:drawing>
          <wp:inline distT="0" distB="0" distL="0" distR="0" wp14:anchorId="070A28AC" wp14:editId="2BC705DC">
            <wp:extent cx="8105775" cy="1545035"/>
            <wp:effectExtent l="19050" t="19050" r="9525" b="17145"/>
            <wp:docPr id="25" name="Grafik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8145859" cy="1552675"/>
                    </a:xfrm>
                    <a:prstGeom prst="rect">
                      <a:avLst/>
                    </a:prstGeom>
                    <a:ln>
                      <a:solidFill>
                        <a:srgbClr val="0070C0"/>
                      </a:solidFill>
                    </a:ln>
                  </pic:spPr>
                </pic:pic>
              </a:graphicData>
            </a:graphic>
          </wp:inline>
        </w:drawing>
      </w:r>
    </w:p>
    <w:p w:rsidR="00807143" w:rsidRPr="00A0154D" w:rsidRDefault="00807143" w:rsidP="00807143">
      <w:pPr>
        <w:rPr>
          <w:rFonts w:cstheme="minorHAnsi"/>
          <w:b/>
          <w:bCs/>
          <w:noProof/>
          <w:sz w:val="20"/>
          <w:szCs w:val="20"/>
          <w:u w:val="single"/>
        </w:rPr>
      </w:pPr>
      <w:r w:rsidRPr="00A0154D">
        <w:rPr>
          <w:rFonts w:cstheme="minorHAnsi"/>
          <w:b/>
          <w:bCs/>
          <w:noProof/>
          <w:sz w:val="20"/>
          <w:szCs w:val="20"/>
          <w:u w:val="single"/>
        </w:rPr>
        <w:t>Korrektur: /GIB/DCC_BARU_MONITOR</w:t>
      </w:r>
    </w:p>
    <w:p w:rsidR="00807143" w:rsidRPr="00A0154D" w:rsidRDefault="00807143" w:rsidP="00807143">
      <w:pPr>
        <w:rPr>
          <w:rFonts w:cstheme="minorHAnsi"/>
          <w:b/>
          <w:bCs/>
          <w:noProof/>
          <w:sz w:val="20"/>
          <w:szCs w:val="20"/>
          <w:u w:val="single"/>
        </w:rPr>
      </w:pPr>
      <w:r w:rsidRPr="00A0154D">
        <w:rPr>
          <w:rFonts w:cstheme="minorHAnsi"/>
          <w:noProof/>
          <w:sz w:val="20"/>
          <w:szCs w:val="20"/>
        </w:rPr>
        <w:drawing>
          <wp:inline distT="0" distB="0" distL="0" distR="0" wp14:anchorId="0D388551" wp14:editId="4C5F3756">
            <wp:extent cx="6410325" cy="1338602"/>
            <wp:effectExtent l="19050" t="19050" r="9525" b="13970"/>
            <wp:docPr id="29" name="Grafik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445514" cy="1345950"/>
                    </a:xfrm>
                    <a:prstGeom prst="rect">
                      <a:avLst/>
                    </a:prstGeom>
                    <a:ln>
                      <a:solidFill>
                        <a:srgbClr val="0070C0"/>
                      </a:solidFill>
                    </a:ln>
                  </pic:spPr>
                </pic:pic>
              </a:graphicData>
            </a:graphic>
          </wp:inline>
        </w:drawing>
      </w:r>
    </w:p>
    <w:p w:rsidR="00807143" w:rsidRPr="00A0154D" w:rsidRDefault="00807143" w:rsidP="00807143">
      <w:pPr>
        <w:rPr>
          <w:rFonts w:cstheme="minorHAnsi"/>
          <w:b/>
          <w:bCs/>
          <w:noProof/>
          <w:sz w:val="20"/>
          <w:szCs w:val="20"/>
          <w:u w:val="single"/>
        </w:rPr>
      </w:pPr>
      <w:r w:rsidRPr="00A0154D">
        <w:rPr>
          <w:rFonts w:cstheme="minorHAnsi"/>
          <w:noProof/>
          <w:sz w:val="20"/>
          <w:szCs w:val="20"/>
        </w:rPr>
        <w:lastRenderedPageBreak/>
        <w:drawing>
          <wp:inline distT="0" distB="0" distL="0" distR="0" wp14:anchorId="7BDABFF2" wp14:editId="1202A1BA">
            <wp:extent cx="6472231" cy="1304290"/>
            <wp:effectExtent l="19050" t="19050" r="24130" b="10160"/>
            <wp:docPr id="30" name="Grafik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502633" cy="1310417"/>
                    </a:xfrm>
                    <a:prstGeom prst="rect">
                      <a:avLst/>
                    </a:prstGeom>
                    <a:ln>
                      <a:solidFill>
                        <a:srgbClr val="0070C0"/>
                      </a:solidFill>
                    </a:ln>
                  </pic:spPr>
                </pic:pic>
              </a:graphicData>
            </a:graphic>
          </wp:inline>
        </w:drawing>
      </w:r>
    </w:p>
    <w:p w:rsidR="00807143" w:rsidRPr="00A0154D" w:rsidRDefault="00807143" w:rsidP="00807143">
      <w:pPr>
        <w:rPr>
          <w:rFonts w:cstheme="minorHAnsi"/>
          <w:b/>
          <w:bCs/>
          <w:noProof/>
          <w:sz w:val="20"/>
          <w:szCs w:val="20"/>
          <w:u w:val="single"/>
        </w:rPr>
      </w:pPr>
      <w:r>
        <w:rPr>
          <w:rFonts w:cstheme="minorHAnsi"/>
          <w:b/>
          <w:bCs/>
          <w:noProof/>
          <w:sz w:val="20"/>
          <w:szCs w:val="20"/>
          <w:u w:val="single"/>
        </w:rPr>
        <w:t xml:space="preserve">FuBa: </w:t>
      </w:r>
      <w:r w:rsidRPr="00C37E17">
        <w:rPr>
          <w:rFonts w:cstheme="minorHAnsi"/>
          <w:b/>
          <w:bCs/>
          <w:noProof/>
          <w:sz w:val="20"/>
          <w:szCs w:val="20"/>
          <w:u w:val="single"/>
        </w:rPr>
        <w:t>/GIB/DCC_BR_MASTERDATA</w:t>
      </w:r>
    </w:p>
    <w:p w:rsidR="00807143" w:rsidRPr="00A0154D" w:rsidRDefault="00807143" w:rsidP="00807143">
      <w:pPr>
        <w:rPr>
          <w:rFonts w:cstheme="minorHAnsi"/>
          <w:b/>
          <w:bCs/>
          <w:noProof/>
          <w:sz w:val="20"/>
          <w:szCs w:val="20"/>
          <w:u w:val="single"/>
        </w:rPr>
      </w:pPr>
      <w:r w:rsidRPr="00A0154D">
        <w:rPr>
          <w:rFonts w:cstheme="minorHAnsi"/>
          <w:noProof/>
          <w:sz w:val="20"/>
          <w:szCs w:val="20"/>
        </w:rPr>
        <w:drawing>
          <wp:inline distT="0" distB="0" distL="0" distR="0" wp14:anchorId="0A0304F6" wp14:editId="30E2012C">
            <wp:extent cx="6486525" cy="896443"/>
            <wp:effectExtent l="19050" t="19050" r="9525" b="18415"/>
            <wp:docPr id="26" name="Grafik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59970" cy="906593"/>
                    </a:xfrm>
                    <a:prstGeom prst="rect">
                      <a:avLst/>
                    </a:prstGeom>
                    <a:noFill/>
                    <a:ln>
                      <a:solidFill>
                        <a:srgbClr val="0070C0"/>
                      </a:solidFill>
                    </a:ln>
                  </pic:spPr>
                </pic:pic>
              </a:graphicData>
            </a:graphic>
          </wp:inline>
        </w:drawing>
      </w:r>
    </w:p>
    <w:p w:rsidR="00807143" w:rsidRPr="00A0154D" w:rsidRDefault="00807143" w:rsidP="00807143">
      <w:pPr>
        <w:rPr>
          <w:rFonts w:cstheme="minorHAnsi"/>
          <w:b/>
          <w:bCs/>
          <w:noProof/>
          <w:sz w:val="20"/>
          <w:szCs w:val="20"/>
          <w:u w:val="single"/>
        </w:rPr>
      </w:pPr>
      <w:r w:rsidRPr="00A0154D">
        <w:rPr>
          <w:rFonts w:cstheme="minorHAnsi"/>
          <w:b/>
          <w:bCs/>
          <w:noProof/>
          <w:sz w:val="20"/>
          <w:szCs w:val="20"/>
          <w:u w:val="single"/>
        </w:rPr>
        <w:t>Korrektur</w:t>
      </w:r>
    </w:p>
    <w:p w:rsidR="00D938F8" w:rsidRDefault="00807143" w:rsidP="00807143">
      <w:r w:rsidRPr="00A0154D">
        <w:rPr>
          <w:rFonts w:cstheme="minorHAnsi"/>
          <w:noProof/>
          <w:sz w:val="20"/>
          <w:szCs w:val="20"/>
        </w:rPr>
        <w:drawing>
          <wp:inline distT="0" distB="0" distL="0" distR="0" wp14:anchorId="6953CA7A" wp14:editId="4E8B8DD3">
            <wp:extent cx="6614026" cy="1228090"/>
            <wp:effectExtent l="19050" t="19050" r="15875" b="10160"/>
            <wp:docPr id="28" name="Grafik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672486" cy="1238945"/>
                    </a:xfrm>
                    <a:prstGeom prst="rect">
                      <a:avLst/>
                    </a:prstGeom>
                    <a:ln>
                      <a:solidFill>
                        <a:srgbClr val="0070C0"/>
                      </a:solidFill>
                    </a:ln>
                  </pic:spPr>
                </pic:pic>
              </a:graphicData>
            </a:graphic>
          </wp:inline>
        </w:drawing>
      </w:r>
    </w:p>
    <w:sectPr w:rsidR="00D938F8" w:rsidSect="00807143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7143"/>
    <w:rsid w:val="00497B99"/>
    <w:rsid w:val="00807143"/>
    <w:rsid w:val="00D93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E8E2D4"/>
  <w15:chartTrackingRefBased/>
  <w15:docId w15:val="{0314276F-E097-472F-AF7E-AD369E8B6F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07143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theme" Target="theme/theme1.xml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129</Words>
  <Characters>813</Characters>
  <Application>Microsoft Office Word</Application>
  <DocSecurity>0</DocSecurity>
  <Lines>6</Lines>
  <Paragraphs>1</Paragraphs>
  <ScaleCrop>false</ScaleCrop>
  <Company/>
  <LinksUpToDate>false</LinksUpToDate>
  <CharactersWithSpaces>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2</cp:revision>
  <dcterms:created xsi:type="dcterms:W3CDTF">2021-10-25T23:23:00Z</dcterms:created>
  <dcterms:modified xsi:type="dcterms:W3CDTF">2021-10-25T23:24:00Z</dcterms:modified>
</cp:coreProperties>
</file>