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30A8" w:rsidRPr="008676D6" w:rsidRDefault="008676D6">
      <w:pPr>
        <w:rPr>
          <w:b/>
          <w:bCs/>
          <w:u w:val="single"/>
        </w:rPr>
      </w:pPr>
      <w:bookmarkStart w:id="0" w:name="_GoBack"/>
      <w:r w:rsidRPr="008676D6">
        <w:rPr>
          <w:b/>
          <w:bCs/>
          <w:u w:val="single"/>
        </w:rPr>
        <w:t xml:space="preserve">Ticket: </w:t>
      </w:r>
      <w:r w:rsidR="00F67AD9" w:rsidRPr="008676D6">
        <w:rPr>
          <w:b/>
          <w:bCs/>
          <w:u w:val="single"/>
        </w:rPr>
        <w:t>11816</w:t>
      </w:r>
    </w:p>
    <w:bookmarkEnd w:id="0"/>
    <w:p w:rsidR="00F67AD9" w:rsidRPr="008676D6" w:rsidRDefault="00F67AD9">
      <w:pPr>
        <w:rPr>
          <w:b/>
          <w:bCs/>
        </w:rPr>
      </w:pPr>
      <w:r w:rsidRPr="008676D6">
        <w:rPr>
          <w:b/>
          <w:bCs/>
        </w:rPr>
        <w:t>Q74</w:t>
      </w:r>
    </w:p>
    <w:p w:rsidR="008676D6" w:rsidRPr="008676D6" w:rsidRDefault="008676D6">
      <w:pPr>
        <w:rPr>
          <w:b/>
          <w:bCs/>
          <w:u w:val="single"/>
        </w:rPr>
      </w:pPr>
      <w:r w:rsidRPr="008676D6">
        <w:rPr>
          <w:b/>
          <w:bCs/>
          <w:u w:val="single"/>
        </w:rPr>
        <w:t>Punkt 1 aus CR:</w:t>
      </w:r>
    </w:p>
    <w:p w:rsidR="00F67AD9" w:rsidRDefault="00286207">
      <w:r w:rsidRPr="008676D6">
        <w:rPr>
          <w:b/>
          <w:bCs/>
        </w:rPr>
        <w:t xml:space="preserve">Spalte: </w:t>
      </w:r>
      <w:r w:rsidR="00F67AD9" w:rsidRPr="008676D6">
        <w:t xml:space="preserve">Status: </w:t>
      </w:r>
      <w:proofErr w:type="gramStart"/>
      <w:r w:rsidR="00F67AD9" w:rsidRPr="008676D6">
        <w:t xml:space="preserve">Pop </w:t>
      </w:r>
      <w:proofErr w:type="spellStart"/>
      <w:r w:rsidR="00F67AD9" w:rsidRPr="008676D6">
        <w:t>up</w:t>
      </w:r>
      <w:proofErr w:type="spellEnd"/>
      <w:proofErr w:type="gramEnd"/>
      <w:r w:rsidR="00F67AD9" w:rsidRPr="008676D6">
        <w:t xml:space="preserve"> zu </w:t>
      </w:r>
      <w:proofErr w:type="spellStart"/>
      <w:r w:rsidR="00F67AD9" w:rsidRPr="008676D6">
        <w:t>gross</w:t>
      </w:r>
      <w:proofErr w:type="spellEnd"/>
      <w:r w:rsidR="00F67AD9" w:rsidRPr="008676D6">
        <w:t xml:space="preserve">. </w:t>
      </w:r>
      <w:r w:rsidR="00F67AD9" w:rsidRPr="00F67AD9">
        <w:t xml:space="preserve">Die </w:t>
      </w:r>
      <w:proofErr w:type="spellStart"/>
      <w:r w:rsidR="00F67AD9" w:rsidRPr="00F67AD9">
        <w:t>länge</w:t>
      </w:r>
      <w:proofErr w:type="spellEnd"/>
      <w:r w:rsidR="00F67AD9" w:rsidRPr="00F67AD9">
        <w:t xml:space="preserve"> des Fensters beim ö</w:t>
      </w:r>
      <w:r w:rsidR="00F67AD9">
        <w:t xml:space="preserve">ffnen ist zu groß. Kann die Position </w:t>
      </w:r>
      <w:proofErr w:type="gramStart"/>
      <w:r w:rsidR="00F67AD9">
        <w:t xml:space="preserve">beim </w:t>
      </w:r>
      <w:proofErr w:type="spellStart"/>
      <w:r w:rsidR="00F67AD9">
        <w:t>öffnen</w:t>
      </w:r>
      <w:proofErr w:type="spellEnd"/>
      <w:proofErr w:type="gramEnd"/>
      <w:r w:rsidR="00F67AD9">
        <w:t xml:space="preserve"> noch optimiert werden?</w:t>
      </w:r>
    </w:p>
    <w:p w:rsidR="00F67AD9" w:rsidRDefault="00F67AD9">
      <w:r>
        <w:t>Sie Detailbild Status Text</w:t>
      </w:r>
    </w:p>
    <w:p w:rsidR="00286207" w:rsidRDefault="00286207">
      <w:r>
        <w:t>Weiterhin kann man keinen Status im Detailbild auswählen.</w:t>
      </w:r>
    </w:p>
    <w:p w:rsidR="00286207" w:rsidRDefault="00286207"/>
    <w:p w:rsidR="00F67AD9" w:rsidRDefault="00286207">
      <w:r w:rsidRPr="00286207">
        <w:rPr>
          <w:b/>
          <w:bCs/>
        </w:rPr>
        <w:t>Spalte:</w:t>
      </w:r>
      <w:r>
        <w:t xml:space="preserve"> Status Text: Wenn man </w:t>
      </w:r>
      <w:proofErr w:type="spellStart"/>
      <w:r>
        <w:t>pop</w:t>
      </w:r>
      <w:proofErr w:type="spellEnd"/>
      <w:r>
        <w:t xml:space="preserve"> </w:t>
      </w:r>
      <w:proofErr w:type="spellStart"/>
      <w:r>
        <w:t>up</w:t>
      </w:r>
      <w:proofErr w:type="spellEnd"/>
      <w:r>
        <w:t xml:space="preserve"> öffnet und dann abbricht durch Fenster schließen kommt ein Detailfenster, mit Text. Das Fenster sollte nicht zur Anzeige kommen. Es ist nicht notwendig und verschlechtert die Usability.</w:t>
      </w:r>
    </w:p>
    <w:p w:rsidR="00F67AD9" w:rsidRDefault="00286207">
      <w:r w:rsidRPr="00286207">
        <w:rPr>
          <w:b/>
          <w:bCs/>
        </w:rPr>
        <w:t>Spalte:</w:t>
      </w:r>
      <w:r>
        <w:t xml:space="preserve"> Verantwortlichkeit: -&gt; </w:t>
      </w:r>
      <w:proofErr w:type="gramStart"/>
      <w:r w:rsidR="00F67AD9">
        <w:t>Wurde</w:t>
      </w:r>
      <w:proofErr w:type="gramEnd"/>
      <w:r w:rsidR="00F67AD9">
        <w:t xml:space="preserve"> auf die SAP USER ID Übertragung realisiert?</w:t>
      </w:r>
    </w:p>
    <w:p w:rsidR="00271AEB" w:rsidRDefault="00271AEB" w:rsidP="00271AEB">
      <w:r w:rsidRPr="00271AEB">
        <w:rPr>
          <w:b/>
          <w:bCs/>
        </w:rPr>
        <w:t>Spalte</w:t>
      </w:r>
      <w:r>
        <w:rPr>
          <w:b/>
          <w:bCs/>
        </w:rPr>
        <w:t>n</w:t>
      </w:r>
      <w:r w:rsidRPr="00271AEB">
        <w:rPr>
          <w:b/>
          <w:bCs/>
        </w:rPr>
        <w:t>:</w:t>
      </w:r>
      <w:r>
        <w:t xml:space="preserve"> Geändert am und Änderungs-Zeit werden nicht aktualisiert, wenn man Datum Start, Datum bis oder Wiedervorlagedatum ändert. </w:t>
      </w:r>
      <w:r>
        <w:br/>
      </w:r>
    </w:p>
    <w:p w:rsidR="00F67AD9" w:rsidRDefault="00F67AD9"/>
    <w:p w:rsidR="00F67AD9" w:rsidRDefault="00F67AD9"/>
    <w:p w:rsidR="00F67AD9" w:rsidRDefault="00F67AD9">
      <w:r>
        <w:t>Fenster für Detailbild: Wiedervorlage Datum ist noch zu optimieren.</w:t>
      </w:r>
      <w:r>
        <w:br/>
      </w:r>
      <w:proofErr w:type="gramStart"/>
      <w:r>
        <w:t>Siehe</w:t>
      </w:r>
      <w:proofErr w:type="gramEnd"/>
      <w:r>
        <w:t xml:space="preserve"> Spalte in TWB Monitor: Wiedervorlage Datum.</w:t>
      </w:r>
    </w:p>
    <w:p w:rsidR="00F67AD9" w:rsidRDefault="00F67AD9"/>
    <w:p w:rsidR="00F67AD9" w:rsidRDefault="00F67AD9">
      <w:r>
        <w:t>Spalte: Quantifizierbares Ziel: Menge für Material zu Ziel wird nicht summiert.</w:t>
      </w:r>
      <w:r>
        <w:br/>
      </w:r>
      <w:proofErr w:type="gramStart"/>
      <w:r>
        <w:t>Wurde</w:t>
      </w:r>
      <w:proofErr w:type="gramEnd"/>
      <w:r>
        <w:t xml:space="preserve"> in BUG 13174 schon </w:t>
      </w:r>
      <w:proofErr w:type="spellStart"/>
      <w:r>
        <w:t>reported</w:t>
      </w:r>
      <w:proofErr w:type="spellEnd"/>
      <w:r>
        <w:t>.</w:t>
      </w:r>
    </w:p>
    <w:p w:rsidR="003C160E" w:rsidRDefault="003C160E"/>
    <w:p w:rsidR="003C160E" w:rsidRDefault="008676D6">
      <w:r w:rsidRPr="008676D6">
        <w:rPr>
          <w:b/>
          <w:bCs/>
          <w:u w:val="single"/>
        </w:rPr>
        <w:t>Punkt 2 aus CR:</w:t>
      </w:r>
      <w:r>
        <w:br/>
      </w:r>
      <w:r w:rsidR="003C160E">
        <w:t xml:space="preserve">Im CR steht bei Punkt 2 etwas </w:t>
      </w:r>
      <w:proofErr w:type="gramStart"/>
      <w:r w:rsidR="003C160E">
        <w:t>mit dynamischen Feld</w:t>
      </w:r>
      <w:proofErr w:type="gramEnd"/>
      <w:r w:rsidR="003C160E">
        <w:t xml:space="preserve"> und Umrechnung in Euro.</w:t>
      </w:r>
      <w:r w:rsidR="003C160E">
        <w:br/>
        <w:t>Ist hier etwas zu testen?</w:t>
      </w:r>
    </w:p>
    <w:p w:rsidR="003C160E" w:rsidRDefault="008676D6">
      <w:r>
        <w:t>Was ist hier zu testen? Werden die Felder aus dem neuen Detailbild noch woanders zur Anzeige gebracht?</w:t>
      </w:r>
      <w:r>
        <w:br/>
      </w:r>
    </w:p>
    <w:p w:rsidR="003C160E" w:rsidRDefault="003C160E">
      <w:r w:rsidRPr="008676D6">
        <w:rPr>
          <w:b/>
          <w:bCs/>
          <w:u w:val="single"/>
        </w:rPr>
        <w:t>Punkt 3 aus Konzept</w:t>
      </w:r>
      <w:r>
        <w:br/>
        <w:t>funktioniert.</w:t>
      </w:r>
      <w:r>
        <w:br/>
        <w:t xml:space="preserve">Aber </w:t>
      </w:r>
      <w:proofErr w:type="spellStart"/>
      <w:r>
        <w:t>projekt</w:t>
      </w:r>
      <w:proofErr w:type="spellEnd"/>
      <w:r>
        <w:t xml:space="preserve"> gibt es auf Q74 nicht. Ist das eine Voith Thematik?</w:t>
      </w:r>
      <w:r>
        <w:br/>
        <w:t xml:space="preserve">Weiterhin ist hier die Rede von zwei neuen Detailbilder. Es gibt aber doch nur ein neues </w:t>
      </w:r>
      <w:proofErr w:type="gramStart"/>
      <w:r>
        <w:t>Detailbild</w:t>
      </w:r>
      <w:proofErr w:type="gramEnd"/>
      <w:r>
        <w:t xml:space="preserve"> oder?</w:t>
      </w:r>
    </w:p>
    <w:p w:rsidR="003C160E" w:rsidRDefault="003C160E"/>
    <w:p w:rsidR="003C160E" w:rsidRDefault="003C160E">
      <w:r w:rsidRPr="008676D6">
        <w:rPr>
          <w:b/>
          <w:bCs/>
          <w:u w:val="single"/>
        </w:rPr>
        <w:t xml:space="preserve">Punkt 4: Übertragung </w:t>
      </w:r>
      <w:proofErr w:type="gramStart"/>
      <w:r w:rsidRPr="008676D6">
        <w:rPr>
          <w:b/>
          <w:bCs/>
          <w:u w:val="single"/>
        </w:rPr>
        <w:t>SAP User</w:t>
      </w:r>
      <w:proofErr w:type="gramEnd"/>
      <w:r w:rsidRPr="008676D6">
        <w:rPr>
          <w:b/>
          <w:bCs/>
          <w:u w:val="single"/>
        </w:rPr>
        <w:t xml:space="preserve"> in TWB Katalog</w:t>
      </w:r>
      <w:r>
        <w:br/>
        <w:t>wurde das auch für das Release entwickelt?</w:t>
      </w:r>
      <w:r>
        <w:br/>
        <w:t>Wie heißt der Report?</w:t>
      </w:r>
    </w:p>
    <w:p w:rsidR="003C160E" w:rsidRDefault="003C160E"/>
    <w:p w:rsidR="003C160E" w:rsidRDefault="003C160E"/>
    <w:p w:rsidR="00286207" w:rsidRPr="008676D6" w:rsidRDefault="003C160E">
      <w:pPr>
        <w:rPr>
          <w:b/>
          <w:bCs/>
        </w:rPr>
      </w:pPr>
      <w:r w:rsidRPr="008676D6">
        <w:rPr>
          <w:b/>
          <w:bCs/>
        </w:rPr>
        <w:t>FQ0</w:t>
      </w:r>
    </w:p>
    <w:p w:rsidR="00286207" w:rsidRDefault="00286207" w:rsidP="00286207">
      <w:r w:rsidRPr="008676D6">
        <w:rPr>
          <w:b/>
          <w:bCs/>
          <w:u w:val="single"/>
        </w:rPr>
        <w:t>Punk 1:</w:t>
      </w:r>
      <w:r>
        <w:t xml:space="preserve"> </w:t>
      </w:r>
      <w:r>
        <w:br/>
      </w:r>
      <w:r w:rsidRPr="00286207">
        <w:t xml:space="preserve">Status: </w:t>
      </w:r>
      <w:proofErr w:type="gramStart"/>
      <w:r w:rsidRPr="00286207">
        <w:t xml:space="preserve">Pop </w:t>
      </w:r>
      <w:proofErr w:type="spellStart"/>
      <w:r w:rsidRPr="00286207">
        <w:t>up</w:t>
      </w:r>
      <w:proofErr w:type="spellEnd"/>
      <w:proofErr w:type="gramEnd"/>
      <w:r w:rsidRPr="00286207">
        <w:t xml:space="preserve"> zu </w:t>
      </w:r>
      <w:proofErr w:type="spellStart"/>
      <w:r w:rsidRPr="00286207">
        <w:t>gross</w:t>
      </w:r>
      <w:proofErr w:type="spellEnd"/>
      <w:r w:rsidRPr="00286207">
        <w:t xml:space="preserve">. </w:t>
      </w:r>
      <w:r w:rsidRPr="00F67AD9">
        <w:t xml:space="preserve">Die </w:t>
      </w:r>
      <w:proofErr w:type="spellStart"/>
      <w:r w:rsidRPr="00F67AD9">
        <w:t>länge</w:t>
      </w:r>
      <w:proofErr w:type="spellEnd"/>
      <w:r w:rsidRPr="00F67AD9">
        <w:t xml:space="preserve"> des Fensters beim </w:t>
      </w:r>
      <w:proofErr w:type="spellStart"/>
      <w:r w:rsidRPr="00F67AD9">
        <w:t>ö</w:t>
      </w:r>
      <w:r>
        <w:t>ffnen</w:t>
      </w:r>
      <w:proofErr w:type="spellEnd"/>
      <w:r>
        <w:t xml:space="preserve"> ist zu groß. Kann die Position </w:t>
      </w:r>
      <w:proofErr w:type="gramStart"/>
      <w:r>
        <w:t xml:space="preserve">beim </w:t>
      </w:r>
      <w:proofErr w:type="spellStart"/>
      <w:r>
        <w:t>öffnen</w:t>
      </w:r>
      <w:proofErr w:type="spellEnd"/>
      <w:proofErr w:type="gramEnd"/>
      <w:r>
        <w:t xml:space="preserve"> noch optimiert werden?</w:t>
      </w:r>
    </w:p>
    <w:p w:rsidR="00286207" w:rsidRDefault="00286207" w:rsidP="00286207">
      <w:r>
        <w:t>Sie Detailbild Status Text</w:t>
      </w:r>
    </w:p>
    <w:p w:rsidR="00286207" w:rsidRDefault="00286207" w:rsidP="00286207">
      <w:r>
        <w:t>Weiterhin kann man keinen Status im Detailbild auswählen.</w:t>
      </w:r>
    </w:p>
    <w:p w:rsidR="00286207" w:rsidRDefault="00286207" w:rsidP="00286207"/>
    <w:p w:rsidR="00286207" w:rsidRDefault="00286207" w:rsidP="00286207">
      <w:r w:rsidRPr="00286207">
        <w:rPr>
          <w:b/>
          <w:bCs/>
        </w:rPr>
        <w:t>Spalte:</w:t>
      </w:r>
      <w:r>
        <w:t xml:space="preserve"> Status Text: Wenn man </w:t>
      </w:r>
      <w:proofErr w:type="spellStart"/>
      <w:r>
        <w:t>pop</w:t>
      </w:r>
      <w:proofErr w:type="spellEnd"/>
      <w:r>
        <w:t xml:space="preserve"> </w:t>
      </w:r>
      <w:proofErr w:type="spellStart"/>
      <w:r>
        <w:t>up</w:t>
      </w:r>
      <w:proofErr w:type="spellEnd"/>
      <w:r>
        <w:t xml:space="preserve"> öffnet und dann abbricht durch Fenster schließen kommt ein Detailfenster, </w:t>
      </w:r>
      <w:r>
        <w:t>ohne Inhalt</w:t>
      </w:r>
      <w:r>
        <w:t xml:space="preserve">. Das Fenster sollte nicht zur Anzeige kommen. Es ist nicht notwendig und verschlechtert die </w:t>
      </w:r>
      <w:r>
        <w:t>Usability</w:t>
      </w:r>
      <w:r>
        <w:t>.</w:t>
      </w:r>
    </w:p>
    <w:p w:rsidR="00286207" w:rsidRDefault="00286207" w:rsidP="00286207"/>
    <w:p w:rsidR="008676D6" w:rsidRDefault="00271AEB">
      <w:r w:rsidRPr="00271AEB">
        <w:rPr>
          <w:b/>
          <w:bCs/>
        </w:rPr>
        <w:t>Spalten:</w:t>
      </w:r>
      <w:r>
        <w:t xml:space="preserve"> Geändert am und Änderungs-Zeit werden nicht aktualisiert, wenn man Datum Start, Datum bis oder Wiedervorlagedatum ändert. </w:t>
      </w:r>
    </w:p>
    <w:p w:rsidR="008676D6" w:rsidRDefault="008676D6"/>
    <w:p w:rsidR="008676D6" w:rsidRDefault="008676D6" w:rsidP="008676D6">
      <w:r w:rsidRPr="008676D6">
        <w:rPr>
          <w:b/>
          <w:bCs/>
          <w:u w:val="single"/>
        </w:rPr>
        <w:t>Punkt 2 aus CR:</w:t>
      </w:r>
      <w:r>
        <w:br/>
        <w:t xml:space="preserve">Im CR steht bei Punkt 2 etwas </w:t>
      </w:r>
      <w:proofErr w:type="gramStart"/>
      <w:r>
        <w:t>mit dynamischen Feld</w:t>
      </w:r>
      <w:proofErr w:type="gramEnd"/>
      <w:r>
        <w:t xml:space="preserve"> und Umrechnung in Euro.</w:t>
      </w:r>
      <w:r>
        <w:br/>
        <w:t>Ist hier etwas zu testen?</w:t>
      </w:r>
    </w:p>
    <w:p w:rsidR="008676D6" w:rsidRDefault="008676D6" w:rsidP="008676D6">
      <w:r>
        <w:t>Was ist hier zu testen? Werden die Felder aus dem neuen Detailbild noch woanders zur Anzeige gebracht?</w:t>
      </w:r>
    </w:p>
    <w:p w:rsidR="00286207" w:rsidRDefault="003C160E">
      <w:r>
        <w:br/>
      </w:r>
    </w:p>
    <w:p w:rsidR="003C160E" w:rsidRDefault="00286207">
      <w:r w:rsidRPr="008676D6">
        <w:rPr>
          <w:b/>
          <w:bCs/>
          <w:u w:val="single"/>
        </w:rPr>
        <w:t>Punkt 3 aus CR: Massenzuordnung</w:t>
      </w:r>
      <w:r>
        <w:br/>
        <w:t>Massenpflege Verantwortlichkeit oder Massenpflege Status: Es kommt ein Dump.</w:t>
      </w:r>
      <w:r>
        <w:br/>
        <w:t>Bei manueller Zuordnung kommt auch ein Dump bei den Feldern: Status, Status-Text und Verantwortlichkeit.</w:t>
      </w:r>
    </w:p>
    <w:p w:rsidR="00286207" w:rsidRDefault="00286207"/>
    <w:p w:rsidR="00286207" w:rsidRDefault="00286207">
      <w:r>
        <w:t>Quantifizierbares Ziel pflegen und sichern. -&gt; Es kommt ein Dump.</w:t>
      </w:r>
    </w:p>
    <w:p w:rsidR="00286207" w:rsidRDefault="00286207"/>
    <w:p w:rsidR="008676D6" w:rsidRDefault="008676D6" w:rsidP="008676D6">
      <w:r w:rsidRPr="008676D6">
        <w:rPr>
          <w:b/>
          <w:bCs/>
          <w:u w:val="single"/>
        </w:rPr>
        <w:t xml:space="preserve">Punkt 4: Übertragung </w:t>
      </w:r>
      <w:proofErr w:type="gramStart"/>
      <w:r w:rsidRPr="008676D6">
        <w:rPr>
          <w:b/>
          <w:bCs/>
          <w:u w:val="single"/>
        </w:rPr>
        <w:t>SAP User</w:t>
      </w:r>
      <w:proofErr w:type="gramEnd"/>
      <w:r w:rsidRPr="008676D6">
        <w:rPr>
          <w:b/>
          <w:bCs/>
          <w:u w:val="single"/>
        </w:rPr>
        <w:t xml:space="preserve"> in TWB Katalog</w:t>
      </w:r>
      <w:r>
        <w:br/>
        <w:t>wurde das auch für das Release entwickelt?</w:t>
      </w:r>
      <w:r>
        <w:br/>
        <w:t>Wie heißt der Report?</w:t>
      </w:r>
    </w:p>
    <w:p w:rsidR="00286207" w:rsidRPr="00F67AD9" w:rsidRDefault="00286207"/>
    <w:sectPr w:rsidR="00286207" w:rsidRPr="00F67AD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801" w:rsidRDefault="00000801" w:rsidP="00000801">
      <w:pPr>
        <w:spacing w:after="0" w:line="240" w:lineRule="auto"/>
      </w:pPr>
      <w:r>
        <w:separator/>
      </w:r>
    </w:p>
  </w:endnote>
  <w:endnote w:type="continuationSeparator" w:id="0">
    <w:p w:rsidR="00000801" w:rsidRDefault="00000801" w:rsidP="000008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801" w:rsidRDefault="00000801" w:rsidP="00000801">
      <w:pPr>
        <w:spacing w:after="0" w:line="240" w:lineRule="auto"/>
      </w:pPr>
      <w:r>
        <w:separator/>
      </w:r>
    </w:p>
  </w:footnote>
  <w:footnote w:type="continuationSeparator" w:id="0">
    <w:p w:rsidR="00000801" w:rsidRDefault="00000801" w:rsidP="000008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AD9"/>
    <w:rsid w:val="00000801"/>
    <w:rsid w:val="001F30A8"/>
    <w:rsid w:val="00271AEB"/>
    <w:rsid w:val="00286207"/>
    <w:rsid w:val="003C160E"/>
    <w:rsid w:val="008676D6"/>
    <w:rsid w:val="00AC2457"/>
    <w:rsid w:val="00F67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3F5886"/>
  <w15:chartTrackingRefBased/>
  <w15:docId w15:val="{1EF299E8-DFB5-4DF2-8B3C-F36E897C7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365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Heck, Sven Daniel</dc:creator>
  <cp:keywords/>
  <dc:description/>
  <cp:lastModifiedBy>Heck, Sven Daniel</cp:lastModifiedBy>
  <cp:revision>1</cp:revision>
  <dcterms:created xsi:type="dcterms:W3CDTF">2021-10-12T07:57:00Z</dcterms:created>
  <dcterms:modified xsi:type="dcterms:W3CDTF">2021-10-12T09:18:00Z</dcterms:modified>
</cp:coreProperties>
</file>