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p w:rsidR="00996C15" w:rsidRDefault="00996C15" w:rsidP="00996C15">
      <w:pPr>
        <w:rPr>
          <w:rFonts w:ascii="Verdana" w:hAnsi="Verdana"/>
          <w:b/>
          <w:bCs/>
          <w:color w:val="000000"/>
        </w:rPr>
      </w:pPr>
      <w:r>
        <w:fldChar w:fldCharType="begin"/>
      </w:r>
      <w:r>
        <w:instrText xml:space="preserve"> HYPERLINK "https://gibzilla.intra.ifm/show_bug.cgi?id=12990"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003399"/>
        </w:rPr>
        <w:t>Bug 12990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Bei ungültiger SVAR erfolgt Aufruf mit initialisierter Variante</w:t>
      </w:r>
      <w:bookmarkEnd w:id="0"/>
      <w:r>
        <w:rPr>
          <w:rFonts w:ascii="Verdana" w:hAnsi="Verdana"/>
          <w:b/>
          <w:bCs/>
          <w:color w:val="000000"/>
        </w:rPr>
        <w:br/>
        <w:t xml:space="preserve">System: FQ0 </w:t>
      </w:r>
      <w:r>
        <w:rPr>
          <w:rFonts w:ascii="Verdana" w:hAnsi="Verdana"/>
          <w:b/>
          <w:bCs/>
          <w:color w:val="000000"/>
        </w:rPr>
        <w:br/>
        <w:t>Tester: LAW</w:t>
      </w:r>
      <w:r>
        <w:rPr>
          <w:rFonts w:ascii="Verdana" w:hAnsi="Verdana"/>
          <w:b/>
          <w:bCs/>
          <w:color w:val="000000"/>
        </w:rPr>
        <w:br/>
        <w:t xml:space="preserve">Zusammenfassung: </w:t>
      </w:r>
      <w:r w:rsidRPr="00996C15">
        <w:rPr>
          <w:rFonts w:ascii="Verdana" w:hAnsi="Verdana"/>
          <w:color w:val="000000"/>
        </w:rPr>
        <w:t>Nach löschen der Variante erscheint eine Fehlermeldung und TA bricht ab.</w:t>
      </w:r>
      <w:r>
        <w:rPr>
          <w:rFonts w:ascii="Verdana" w:hAnsi="Verdana"/>
          <w:b/>
          <w:bCs/>
          <w:color w:val="000000"/>
        </w:rPr>
        <w:t xml:space="preserve"> </w:t>
      </w:r>
      <w:r>
        <w:rPr>
          <w:rFonts w:ascii="Verdana" w:hAnsi="Verdana"/>
          <w:b/>
          <w:bCs/>
          <w:color w:val="000000"/>
        </w:rPr>
        <w:br/>
        <w:t>___</w:t>
      </w:r>
    </w:p>
    <w:p w:rsidR="00996C15" w:rsidRDefault="00996C15" w:rsidP="00996C15">
      <w:pPr>
        <w:rPr>
          <w:rFonts w:ascii="Verdana" w:hAnsi="Verdana"/>
          <w:color w:val="000000"/>
        </w:rPr>
      </w:pPr>
      <w:r w:rsidRPr="00996C15">
        <w:rPr>
          <w:rFonts w:ascii="Verdana" w:hAnsi="Verdana"/>
          <w:color w:val="000000"/>
        </w:rPr>
        <w:t xml:space="preserve">Variante + Tätigkeit wurde angelegt. </w:t>
      </w:r>
      <w:r>
        <w:rPr>
          <w:rFonts w:ascii="Verdana" w:hAnsi="Verdana"/>
          <w:color w:val="000000"/>
        </w:rPr>
        <w:br/>
      </w:r>
      <w:r>
        <w:rPr>
          <w:noProof/>
        </w:rPr>
        <w:drawing>
          <wp:inline distT="0" distB="0" distL="0" distR="0" wp14:anchorId="6F223344" wp14:editId="7333D11B">
            <wp:extent cx="5760720" cy="2793365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3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</w:rPr>
        <w:br/>
      </w:r>
      <w:r>
        <w:rPr>
          <w:rFonts w:ascii="Verdana" w:hAnsi="Verdana"/>
          <w:color w:val="000000"/>
        </w:rPr>
        <w:br/>
      </w:r>
      <w:r>
        <w:rPr>
          <w:rFonts w:ascii="Verdana" w:hAnsi="Verdana"/>
          <w:color w:val="000000"/>
        </w:rPr>
        <w:lastRenderedPageBreak/>
        <w:t xml:space="preserve">Test in der SAPGUI </w:t>
      </w:r>
      <w:r>
        <w:rPr>
          <w:rFonts w:ascii="Verdana" w:hAnsi="Verdana"/>
          <w:color w:val="000000"/>
        </w:rPr>
        <w:br/>
      </w:r>
      <w:r>
        <w:rPr>
          <w:noProof/>
        </w:rPr>
        <w:drawing>
          <wp:inline distT="0" distB="0" distL="0" distR="0" wp14:anchorId="0950D3CC" wp14:editId="67CA2736">
            <wp:extent cx="5760720" cy="456755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67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6C15" w:rsidRPr="00996C15" w:rsidRDefault="00996C15" w:rsidP="00996C15">
      <w:pPr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 xml:space="preserve">WEBGUI </w:t>
      </w:r>
      <w:r>
        <w:rPr>
          <w:rFonts w:ascii="Verdana" w:hAnsi="Verdana"/>
          <w:color w:val="000000"/>
        </w:rPr>
        <w:br/>
      </w:r>
      <w:r>
        <w:rPr>
          <w:noProof/>
        </w:rPr>
        <w:drawing>
          <wp:inline distT="0" distB="0" distL="0" distR="0" wp14:anchorId="3DC16AA0" wp14:editId="10587285">
            <wp:extent cx="5760720" cy="3031490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3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96C15" w:rsidRPr="00996C1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6C15" w:rsidRDefault="00996C15" w:rsidP="00996C15">
      <w:pPr>
        <w:spacing w:after="0" w:line="240" w:lineRule="auto"/>
      </w:pPr>
      <w:r>
        <w:separator/>
      </w:r>
    </w:p>
  </w:endnote>
  <w:endnote w:type="continuationSeparator" w:id="0">
    <w:p w:rsidR="00996C15" w:rsidRDefault="00996C15" w:rsidP="00996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6C15" w:rsidRDefault="00996C15" w:rsidP="00996C15">
      <w:pPr>
        <w:spacing w:after="0" w:line="240" w:lineRule="auto"/>
      </w:pPr>
      <w:r>
        <w:separator/>
      </w:r>
    </w:p>
  </w:footnote>
  <w:footnote w:type="continuationSeparator" w:id="0">
    <w:p w:rsidR="00996C15" w:rsidRDefault="00996C15" w:rsidP="00996C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C15"/>
    <w:rsid w:val="000F5D0F"/>
    <w:rsid w:val="005448CD"/>
    <w:rsid w:val="00996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D89D78"/>
  <w15:chartTrackingRefBased/>
  <w15:docId w15:val="{F9AB09A4-1953-4735-9F92-5373C040A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996C1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</Words>
  <Characters>289</Characters>
  <Application>Microsoft Office Word</Application>
  <DocSecurity>0</DocSecurity>
  <Lines>2</Lines>
  <Paragraphs>1</Paragraphs>
  <ScaleCrop>false</ScaleCrop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2021-08-27T11:52:00Z</dcterms:created>
  <dcterms:modified xsi:type="dcterms:W3CDTF">2021-08-27T11:57:00Z</dcterms:modified>
</cp:coreProperties>
</file>