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right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2"/>
        <w:gridCol w:w="7088"/>
      </w:tblGrid>
      <w:tr w:rsidR="00FB1534" w:rsidRPr="00FB1534" w14:paraId="765ED20D" w14:textId="77777777" w:rsidTr="39629D47">
        <w:trPr>
          <w:trHeight w:hRule="exact" w:val="4246"/>
        </w:trPr>
        <w:tc>
          <w:tcPr>
            <w:tcW w:w="2552" w:type="dxa"/>
          </w:tcPr>
          <w:p w14:paraId="0AEDA249" w14:textId="77777777" w:rsidR="00831DE0" w:rsidRPr="00FB1534" w:rsidRDefault="00831DE0" w:rsidP="00831DE0">
            <w:pPr>
              <w:pStyle w:val="BPnormalerTextCharChar"/>
              <w:rPr>
                <w:color w:val="595959" w:themeColor="text1" w:themeTint="A6"/>
              </w:rPr>
            </w:pPr>
          </w:p>
          <w:p w14:paraId="597777DA" w14:textId="77777777" w:rsidR="00831DE0" w:rsidRPr="00FB1534" w:rsidRDefault="00831DE0" w:rsidP="00831DE0">
            <w:pPr>
              <w:pStyle w:val="BPnormalerTextCharChar"/>
              <w:rPr>
                <w:color w:val="595959" w:themeColor="text1" w:themeTint="A6"/>
              </w:rPr>
            </w:pPr>
          </w:p>
        </w:tc>
        <w:tc>
          <w:tcPr>
            <w:tcW w:w="7088" w:type="dxa"/>
            <w:tcBorders>
              <w:right w:val="nil"/>
            </w:tcBorders>
          </w:tcPr>
          <w:p w14:paraId="573DBBEA" w14:textId="77777777" w:rsidR="00831DE0" w:rsidRPr="00FB1534" w:rsidRDefault="00CF3E3E" w:rsidP="00831DE0">
            <w:pPr>
              <w:pStyle w:val="BPnormalerTextCharChar"/>
              <w:rPr>
                <w:b/>
                <w:color w:val="595959" w:themeColor="text1" w:themeTint="A6"/>
                <w:sz w:val="28"/>
              </w:rPr>
            </w:pPr>
            <w:r w:rsidRPr="00FB1534">
              <w:rPr>
                <w:b/>
                <w:color w:val="595959" w:themeColor="text1" w:themeTint="A6"/>
                <w:sz w:val="28"/>
              </w:rPr>
              <w:t>Konzeption</w:t>
            </w:r>
          </w:p>
        </w:tc>
      </w:tr>
      <w:tr w:rsidR="00FB1534" w:rsidRPr="00D3777F" w14:paraId="7B5E0361" w14:textId="77777777" w:rsidTr="39629D47">
        <w:trPr>
          <w:trHeight w:hRule="exact" w:val="5672"/>
        </w:trPr>
        <w:tc>
          <w:tcPr>
            <w:tcW w:w="2552" w:type="dxa"/>
            <w:vAlign w:val="bottom"/>
          </w:tcPr>
          <w:p w14:paraId="2EAD38F5" w14:textId="77777777" w:rsidR="00831DE0" w:rsidRPr="00FB1534" w:rsidRDefault="00831DE0" w:rsidP="00831DE0">
            <w:pPr>
              <w:pStyle w:val="BPnormalerTextCharChar"/>
              <w:rPr>
                <w:color w:val="595959" w:themeColor="text1" w:themeTint="A6"/>
              </w:rPr>
            </w:pP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466EC8C6" w14:textId="77777777" w:rsidR="00831DE0" w:rsidRPr="00FB1534" w:rsidRDefault="00831DE0" w:rsidP="00831DE0">
            <w:pPr>
              <w:pStyle w:val="Titel"/>
              <w:rPr>
                <w:color w:val="595959" w:themeColor="text1" w:themeTint="A6"/>
              </w:rPr>
            </w:pPr>
          </w:p>
          <w:p w14:paraId="472568ED" w14:textId="60038822" w:rsidR="002D7279" w:rsidRDefault="00D3777F" w:rsidP="00DC0EA0">
            <w:pPr>
              <w:pStyle w:val="Titel"/>
              <w:rPr>
                <w:color w:val="595959" w:themeColor="text1" w:themeTint="A6"/>
                <w:sz w:val="40"/>
              </w:rPr>
            </w:pPr>
            <w:r>
              <w:rPr>
                <w:color w:val="595959" w:themeColor="text1" w:themeTint="A6"/>
                <w:sz w:val="40"/>
              </w:rPr>
              <w:t>K</w:t>
            </w:r>
            <w:r w:rsidR="00831DE0" w:rsidRPr="00FB1534">
              <w:rPr>
                <w:color w:val="595959" w:themeColor="text1" w:themeTint="A6"/>
                <w:sz w:val="40"/>
              </w:rPr>
              <w:t>onzept</w:t>
            </w:r>
          </w:p>
          <w:p w14:paraId="1253A8B9" w14:textId="77777777" w:rsidR="00D3777F" w:rsidRDefault="00D3777F" w:rsidP="00831DE0">
            <w:pPr>
              <w:pStyle w:val="Titel"/>
              <w:rPr>
                <w:color w:val="595959" w:themeColor="text1" w:themeTint="A6"/>
                <w:sz w:val="40"/>
              </w:rPr>
            </w:pPr>
          </w:p>
          <w:p w14:paraId="79F3CAF5" w14:textId="12D48C19" w:rsidR="00D3777F" w:rsidRDefault="00D3777F" w:rsidP="00831DE0">
            <w:pPr>
              <w:pStyle w:val="Titel"/>
              <w:rPr>
                <w:color w:val="595959" w:themeColor="text1" w:themeTint="A6"/>
                <w:sz w:val="40"/>
              </w:rPr>
            </w:pPr>
            <w:r w:rsidRPr="00D3777F">
              <w:rPr>
                <w:color w:val="595959" w:themeColor="text1" w:themeTint="A6"/>
                <w:sz w:val="40"/>
              </w:rPr>
              <w:t>Bemerkungstexte und Bemerkungscodes für Detailfenster</w:t>
            </w:r>
          </w:p>
          <w:p w14:paraId="5058524F" w14:textId="37775F09" w:rsidR="00D3777F" w:rsidRDefault="00D3777F" w:rsidP="00831DE0">
            <w:pPr>
              <w:pStyle w:val="Titel"/>
              <w:rPr>
                <w:color w:val="595959" w:themeColor="text1" w:themeTint="A6"/>
                <w:sz w:val="40"/>
              </w:rPr>
            </w:pPr>
            <w:r>
              <w:rPr>
                <w:color w:val="595959" w:themeColor="text1" w:themeTint="A6"/>
                <w:sz w:val="40"/>
              </w:rPr>
              <w:br/>
              <w:t>HW 12757</w:t>
            </w:r>
          </w:p>
          <w:p w14:paraId="72A73D1C" w14:textId="2E7C847F" w:rsidR="00831DE0" w:rsidRPr="00FB1534" w:rsidRDefault="00831DE0" w:rsidP="00831DE0">
            <w:pPr>
              <w:pStyle w:val="Titel"/>
              <w:rPr>
                <w:color w:val="595959" w:themeColor="text1" w:themeTint="A6"/>
                <w:sz w:val="20"/>
                <w:szCs w:val="20"/>
              </w:rPr>
            </w:pPr>
            <w:r w:rsidRPr="00FB1534">
              <w:rPr>
                <w:color w:val="595959" w:themeColor="text1" w:themeTint="A6"/>
                <w:sz w:val="20"/>
                <w:szCs w:val="20"/>
              </w:rPr>
              <w:t xml:space="preserve">Version </w:t>
            </w:r>
            <w:r w:rsidR="00770371" w:rsidRPr="00FB1534">
              <w:rPr>
                <w:color w:val="595959" w:themeColor="text1" w:themeTint="A6"/>
                <w:sz w:val="20"/>
                <w:szCs w:val="20"/>
              </w:rPr>
              <w:t>01</w:t>
            </w:r>
          </w:p>
          <w:p w14:paraId="14E04905" w14:textId="77777777" w:rsidR="00831DE0" w:rsidRPr="00FB1534" w:rsidRDefault="00831DE0" w:rsidP="00831DE0">
            <w:pPr>
              <w:pStyle w:val="Titel"/>
              <w:rPr>
                <w:color w:val="595959" w:themeColor="text1" w:themeTint="A6"/>
              </w:rPr>
            </w:pPr>
            <w:r w:rsidRPr="00FB1534">
              <w:rPr>
                <w:color w:val="595959" w:themeColor="text1" w:themeTint="A6"/>
              </w:rPr>
              <w:t>Deutsch</w:t>
            </w:r>
          </w:p>
        </w:tc>
      </w:tr>
      <w:tr w:rsidR="00FB1534" w:rsidRPr="00FB1534" w14:paraId="3AF2CAD1" w14:textId="77777777" w:rsidTr="39629D47">
        <w:trPr>
          <w:trHeight w:hRule="exact" w:val="4536"/>
        </w:trPr>
        <w:tc>
          <w:tcPr>
            <w:tcW w:w="2552" w:type="dxa"/>
            <w:vAlign w:val="bottom"/>
          </w:tcPr>
          <w:p w14:paraId="60B493C7" w14:textId="3ECF627C" w:rsidR="00831DE0" w:rsidRPr="00FB1534" w:rsidRDefault="0093646A" w:rsidP="00831DE0">
            <w:pPr>
              <w:pStyle w:val="BPnormalerTextCharChar"/>
              <w:rPr>
                <w:color w:val="595959" w:themeColor="text1" w:themeTint="A6"/>
                <w:sz w:val="16"/>
                <w:szCs w:val="16"/>
              </w:rPr>
            </w:pPr>
            <w:r>
              <w:rPr>
                <w:noProof/>
              </w:rPr>
              <w:drawing>
                <wp:inline distT="0" distB="0" distL="0" distR="0" wp14:anchorId="3502084A" wp14:editId="0B754A8F">
                  <wp:extent cx="1491149" cy="69088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1149" cy="6908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831DE0" w:rsidRPr="39629D47">
              <w:rPr>
                <w:rFonts w:ascii="Symbol" w:eastAsia="Symbol" w:hAnsi="Symbol" w:cs="Symbol"/>
                <w:color w:val="595959" w:themeColor="text1" w:themeTint="A6"/>
                <w:sz w:val="16"/>
                <w:szCs w:val="16"/>
              </w:rPr>
              <w:t>Ó</w:t>
            </w:r>
            <w:r w:rsidR="00CF3E3E" w:rsidRPr="39629D47">
              <w:rPr>
                <w:color w:val="595959" w:themeColor="text1" w:themeTint="A6"/>
                <w:sz w:val="16"/>
                <w:szCs w:val="16"/>
              </w:rPr>
              <w:t xml:space="preserve"> GIB</w:t>
            </w:r>
            <w:r w:rsidR="00831DE0" w:rsidRPr="39629D47">
              <w:rPr>
                <w:color w:val="595959" w:themeColor="text1" w:themeTint="A6"/>
                <w:sz w:val="16"/>
                <w:szCs w:val="16"/>
              </w:rPr>
              <w:t xml:space="preserve"> Gesellschaft für</w:t>
            </w:r>
            <w:r>
              <w:br/>
            </w:r>
            <w:r w:rsidR="00831DE0" w:rsidRPr="39629D47">
              <w:rPr>
                <w:color w:val="595959" w:themeColor="text1" w:themeTint="A6"/>
                <w:sz w:val="16"/>
                <w:szCs w:val="16"/>
              </w:rPr>
              <w:t>Information und Bildung</w:t>
            </w:r>
            <w:r w:rsidR="00CF3E3E" w:rsidRPr="39629D47">
              <w:rPr>
                <w:color w:val="595959" w:themeColor="text1" w:themeTint="A6"/>
                <w:sz w:val="16"/>
                <w:szCs w:val="16"/>
              </w:rPr>
              <w:t xml:space="preserve"> mbH</w:t>
            </w:r>
            <w:r w:rsidR="00831DE0" w:rsidRPr="39629D47">
              <w:rPr>
                <w:color w:val="595959" w:themeColor="text1" w:themeTint="A6"/>
                <w:sz w:val="16"/>
                <w:szCs w:val="16"/>
              </w:rPr>
              <w:t xml:space="preserve"> </w:t>
            </w:r>
          </w:p>
        </w:tc>
        <w:tc>
          <w:tcPr>
            <w:tcW w:w="7088" w:type="dxa"/>
            <w:tcBorders>
              <w:right w:val="nil"/>
            </w:tcBorders>
            <w:vAlign w:val="bottom"/>
          </w:tcPr>
          <w:p w14:paraId="0A9616BB" w14:textId="77777777" w:rsidR="00831DE0" w:rsidRPr="00FB1534" w:rsidRDefault="00831DE0" w:rsidP="00831DE0">
            <w:pPr>
              <w:pStyle w:val="BPnormalerTextCharChar"/>
              <w:rPr>
                <w:color w:val="595959" w:themeColor="text1" w:themeTint="A6"/>
              </w:rPr>
            </w:pPr>
            <w:r w:rsidRPr="00FB1534">
              <w:rPr>
                <w:color w:val="595959" w:themeColor="text1" w:themeTint="A6"/>
                <w:sz w:val="12"/>
              </w:rPr>
              <w:t xml:space="preserve">Dateiname: </w:t>
            </w:r>
            <w:r w:rsidRPr="00FB1534">
              <w:rPr>
                <w:color w:val="595959" w:themeColor="text1" w:themeTint="A6"/>
                <w:sz w:val="12"/>
              </w:rPr>
              <w:fldChar w:fldCharType="begin"/>
            </w:r>
            <w:r w:rsidRPr="00FB1534">
              <w:rPr>
                <w:color w:val="595959" w:themeColor="text1" w:themeTint="A6"/>
                <w:sz w:val="12"/>
              </w:rPr>
              <w:instrText xml:space="preserve"> FILENAME   \* MERGEFORMAT </w:instrText>
            </w:r>
            <w:r w:rsidRPr="00FB1534">
              <w:rPr>
                <w:color w:val="595959" w:themeColor="text1" w:themeTint="A6"/>
                <w:sz w:val="12"/>
              </w:rPr>
              <w:fldChar w:fldCharType="separate"/>
            </w:r>
            <w:r w:rsidR="00587F28" w:rsidRPr="00FB1534">
              <w:rPr>
                <w:noProof/>
                <w:color w:val="595959" w:themeColor="text1" w:themeTint="A6"/>
                <w:sz w:val="12"/>
              </w:rPr>
              <w:t>Dokument1</w:t>
            </w:r>
            <w:r w:rsidRPr="00FB1534">
              <w:rPr>
                <w:color w:val="595959" w:themeColor="text1" w:themeTint="A6"/>
                <w:sz w:val="12"/>
              </w:rPr>
              <w:fldChar w:fldCharType="end"/>
            </w:r>
          </w:p>
        </w:tc>
      </w:tr>
    </w:tbl>
    <w:p w14:paraId="73A89D26" w14:textId="77777777" w:rsidR="00F93ABC" w:rsidRPr="00FB1534" w:rsidRDefault="00F93ABC">
      <w:pPr>
        <w:rPr>
          <w:rFonts w:ascii="Arial Fett" w:hAnsi="Arial Fett"/>
          <w:b/>
          <w:bCs/>
          <w:smallCaps/>
          <w:color w:val="595959" w:themeColor="text1" w:themeTint="A6"/>
          <w:sz w:val="40"/>
          <w:lang w:val="de-DE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sectPr w:rsidR="00F93ABC" w:rsidRPr="00FB1534" w:rsidSect="00F93ABC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footnotePr>
            <w:numRestart w:val="eachSect"/>
          </w:footnotePr>
          <w:endnotePr>
            <w:numFmt w:val="decimal"/>
          </w:endnotePr>
          <w:pgSz w:w="11907" w:h="16840" w:code="9"/>
          <w:pgMar w:top="1134" w:right="1304" w:bottom="1134" w:left="1418" w:header="720" w:footer="873" w:gutter="0"/>
          <w:cols w:space="720"/>
        </w:sectPr>
      </w:pPr>
    </w:p>
    <w:p w14:paraId="26A1AFEC" w14:textId="77777777" w:rsidR="006B32B8" w:rsidRPr="00FB1534" w:rsidRDefault="006B32B8" w:rsidP="006B32B8">
      <w:pPr>
        <w:autoSpaceDE w:val="0"/>
        <w:autoSpaceDN w:val="0"/>
        <w:adjustRightInd w:val="0"/>
        <w:spacing w:after="240"/>
        <w:rPr>
          <w:rFonts w:cs="Arial"/>
          <w:b/>
          <w:bCs/>
          <w:color w:val="595959" w:themeColor="text1" w:themeTint="A6"/>
          <w:sz w:val="32"/>
          <w:lang w:val="de-DE"/>
        </w:rPr>
      </w:pPr>
      <w:r w:rsidRPr="00FB1534">
        <w:rPr>
          <w:rFonts w:cs="Arial"/>
          <w:b/>
          <w:bCs/>
          <w:color w:val="595959" w:themeColor="text1" w:themeTint="A6"/>
          <w:sz w:val="32"/>
          <w:lang w:val="de-DE"/>
        </w:rPr>
        <w:lastRenderedPageBreak/>
        <w:t>Dokumentverwaltung</w:t>
      </w:r>
    </w:p>
    <w:p w14:paraId="23E6B78B" w14:textId="77777777" w:rsidR="006B32B8" w:rsidRPr="00FB1534" w:rsidRDefault="006B32B8" w:rsidP="006B32B8">
      <w:pPr>
        <w:autoSpaceDE w:val="0"/>
        <w:autoSpaceDN w:val="0"/>
        <w:adjustRightInd w:val="0"/>
        <w:spacing w:after="240"/>
        <w:rPr>
          <w:rFonts w:cs="Arial"/>
          <w:b/>
          <w:bCs/>
          <w:color w:val="595959" w:themeColor="text1" w:themeTint="A6"/>
          <w:sz w:val="20"/>
          <w:lang w:val="de-DE"/>
        </w:rPr>
      </w:pPr>
      <w:r w:rsidRPr="00FB1534">
        <w:rPr>
          <w:rFonts w:cs="Arial"/>
          <w:b/>
          <w:bCs/>
          <w:color w:val="595959" w:themeColor="text1" w:themeTint="A6"/>
          <w:sz w:val="28"/>
          <w:lang w:val="de-DE"/>
        </w:rPr>
        <w:t>Versionen</w:t>
      </w:r>
    </w:p>
    <w:tbl>
      <w:tblPr>
        <w:tblStyle w:val="Tabellenraster"/>
        <w:tblW w:w="9351" w:type="dxa"/>
        <w:tblLayout w:type="fixed"/>
        <w:tblLook w:val="0000" w:firstRow="0" w:lastRow="0" w:firstColumn="0" w:lastColumn="0" w:noHBand="0" w:noVBand="0"/>
      </w:tblPr>
      <w:tblGrid>
        <w:gridCol w:w="1182"/>
        <w:gridCol w:w="1593"/>
        <w:gridCol w:w="5158"/>
        <w:gridCol w:w="1418"/>
      </w:tblGrid>
      <w:tr w:rsidR="00FB1534" w:rsidRPr="00FB1534" w14:paraId="3F8F608D" w14:textId="77777777" w:rsidTr="00FB1534">
        <w:trPr>
          <w:trHeight w:val="304"/>
        </w:trPr>
        <w:tc>
          <w:tcPr>
            <w:tcW w:w="1182" w:type="dxa"/>
            <w:shd w:val="clear" w:color="auto" w:fill="595959" w:themeFill="text1" w:themeFillTint="A6"/>
          </w:tcPr>
          <w:p w14:paraId="651C1BEC" w14:textId="77777777" w:rsidR="00FB1534" w:rsidRPr="00FB1534" w:rsidRDefault="00FB1534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 w:rsidRPr="00FB1534"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Version</w:t>
            </w:r>
          </w:p>
        </w:tc>
        <w:tc>
          <w:tcPr>
            <w:tcW w:w="1593" w:type="dxa"/>
            <w:shd w:val="clear" w:color="auto" w:fill="595959" w:themeFill="text1" w:themeFillTint="A6"/>
          </w:tcPr>
          <w:p w14:paraId="6D6374F7" w14:textId="77777777" w:rsidR="00FB1534" w:rsidRPr="00FB1534" w:rsidRDefault="00FB1534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 w:rsidRPr="00FB1534"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Datum/Termin</w:t>
            </w:r>
          </w:p>
        </w:tc>
        <w:tc>
          <w:tcPr>
            <w:tcW w:w="5158" w:type="dxa"/>
            <w:shd w:val="clear" w:color="auto" w:fill="595959" w:themeFill="text1" w:themeFillTint="A6"/>
          </w:tcPr>
          <w:p w14:paraId="443D27DD" w14:textId="77777777" w:rsidR="00FB1534" w:rsidRPr="00FB1534" w:rsidRDefault="00FB1534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 w:rsidRPr="00FB1534"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Bemerkung</w:t>
            </w:r>
          </w:p>
        </w:tc>
        <w:tc>
          <w:tcPr>
            <w:tcW w:w="1418" w:type="dxa"/>
            <w:shd w:val="clear" w:color="auto" w:fill="595959" w:themeFill="text1" w:themeFillTint="A6"/>
          </w:tcPr>
          <w:p w14:paraId="1DC5926F" w14:textId="77777777" w:rsidR="00FB1534" w:rsidRPr="00FB1534" w:rsidRDefault="00FB1534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 w:rsidRPr="00FB1534"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Ersteller</w:t>
            </w:r>
          </w:p>
        </w:tc>
      </w:tr>
      <w:tr w:rsidR="00FB1534" w:rsidRPr="00FB1534" w14:paraId="3D57393C" w14:textId="77777777" w:rsidTr="00FB1534">
        <w:trPr>
          <w:trHeight w:val="304"/>
        </w:trPr>
        <w:tc>
          <w:tcPr>
            <w:tcW w:w="1182" w:type="dxa"/>
          </w:tcPr>
          <w:p w14:paraId="7A77CBD9" w14:textId="199CA25D" w:rsidR="00FB1534" w:rsidRPr="00FB1534" w:rsidRDefault="00D3777F" w:rsidP="00E52352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01</w:t>
            </w:r>
          </w:p>
        </w:tc>
        <w:tc>
          <w:tcPr>
            <w:tcW w:w="1593" w:type="dxa"/>
          </w:tcPr>
          <w:p w14:paraId="49C464B5" w14:textId="3CA9CD14" w:rsidR="00FB1534" w:rsidRPr="00FB1534" w:rsidRDefault="00D3777F" w:rsidP="00E52352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20.08.2021</w:t>
            </w:r>
          </w:p>
        </w:tc>
        <w:tc>
          <w:tcPr>
            <w:tcW w:w="5158" w:type="dxa"/>
          </w:tcPr>
          <w:p w14:paraId="6C0D38BE" w14:textId="2DC57633" w:rsidR="00FB1534" w:rsidRPr="00FB1534" w:rsidRDefault="00D3777F" w:rsidP="00E52352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Erstellung des Dokuments</w:t>
            </w:r>
          </w:p>
        </w:tc>
        <w:tc>
          <w:tcPr>
            <w:tcW w:w="1418" w:type="dxa"/>
          </w:tcPr>
          <w:p w14:paraId="0000E4D4" w14:textId="1487F414" w:rsidR="00FB1534" w:rsidRPr="00FB1534" w:rsidRDefault="00D3777F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SLI</w:t>
            </w:r>
          </w:p>
        </w:tc>
      </w:tr>
      <w:tr w:rsidR="00FB1534" w:rsidRPr="00FB1534" w14:paraId="05F19A20" w14:textId="77777777" w:rsidTr="00FB1534">
        <w:trPr>
          <w:trHeight w:val="304"/>
        </w:trPr>
        <w:tc>
          <w:tcPr>
            <w:tcW w:w="1182" w:type="dxa"/>
          </w:tcPr>
          <w:p w14:paraId="563B90AF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1593" w:type="dxa"/>
          </w:tcPr>
          <w:p w14:paraId="62F28E27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5158" w:type="dxa"/>
          </w:tcPr>
          <w:p w14:paraId="6F2EC801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1418" w:type="dxa"/>
          </w:tcPr>
          <w:p w14:paraId="6E77D349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</w:tr>
      <w:tr w:rsidR="00FB1534" w:rsidRPr="00FB1534" w14:paraId="06A06578" w14:textId="77777777" w:rsidTr="00FB1534">
        <w:trPr>
          <w:trHeight w:val="304"/>
        </w:trPr>
        <w:tc>
          <w:tcPr>
            <w:tcW w:w="1182" w:type="dxa"/>
          </w:tcPr>
          <w:p w14:paraId="20B261D1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1593" w:type="dxa"/>
          </w:tcPr>
          <w:p w14:paraId="43B92A98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5158" w:type="dxa"/>
          </w:tcPr>
          <w:p w14:paraId="759B5B84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1418" w:type="dxa"/>
          </w:tcPr>
          <w:p w14:paraId="426A648E" w14:textId="77777777" w:rsidR="00FB1534" w:rsidRPr="00FB1534" w:rsidRDefault="00FB1534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</w:tr>
    </w:tbl>
    <w:p w14:paraId="526163D1" w14:textId="77777777" w:rsidR="006F4309" w:rsidRPr="00FB1534" w:rsidRDefault="006F4309" w:rsidP="0052195E">
      <w:pPr>
        <w:pStyle w:val="Kopfzeile"/>
        <w:tabs>
          <w:tab w:val="clear" w:pos="4536"/>
          <w:tab w:val="clear" w:pos="9072"/>
        </w:tabs>
        <w:rPr>
          <w:color w:val="595959" w:themeColor="text1" w:themeTint="A6"/>
          <w:lang w:val="de-DE"/>
        </w:rPr>
      </w:pPr>
    </w:p>
    <w:p w14:paraId="7D3F1DBE" w14:textId="77777777" w:rsidR="006F4309" w:rsidRPr="00FB1534" w:rsidRDefault="006F4309">
      <w:pPr>
        <w:pStyle w:val="Kopfzeile"/>
        <w:tabs>
          <w:tab w:val="clear" w:pos="4536"/>
          <w:tab w:val="clear" w:pos="9072"/>
        </w:tabs>
        <w:rPr>
          <w:color w:val="595959" w:themeColor="text1" w:themeTint="A6"/>
          <w:lang w:val="de-DE"/>
        </w:rPr>
      </w:pPr>
    </w:p>
    <w:p w14:paraId="7964F389" w14:textId="77777777" w:rsidR="006F4309" w:rsidRPr="00FB1534" w:rsidRDefault="006F4309">
      <w:pPr>
        <w:jc w:val="left"/>
        <w:rPr>
          <w:color w:val="595959" w:themeColor="text1" w:themeTint="A6"/>
          <w:sz w:val="24"/>
          <w:lang w:val="de-DE"/>
        </w:rPr>
      </w:pPr>
      <w:r w:rsidRPr="00FB1534">
        <w:rPr>
          <w:color w:val="595959" w:themeColor="text1" w:themeTint="A6"/>
          <w:sz w:val="24"/>
          <w:lang w:val="de-DE"/>
        </w:rPr>
        <w:br w:type="page"/>
      </w:r>
    </w:p>
    <w:p w14:paraId="30DFD62B" w14:textId="77777777" w:rsidR="006F4309" w:rsidRPr="00FB1534" w:rsidRDefault="00BE4CE3" w:rsidP="00BE4CE3">
      <w:pPr>
        <w:rPr>
          <w:b/>
          <w:color w:val="595959" w:themeColor="text1" w:themeTint="A6"/>
          <w:sz w:val="32"/>
          <w:lang w:val="de-DE"/>
        </w:rPr>
      </w:pPr>
      <w:r w:rsidRPr="00FB1534">
        <w:rPr>
          <w:b/>
          <w:color w:val="595959" w:themeColor="text1" w:themeTint="A6"/>
          <w:sz w:val="32"/>
          <w:lang w:val="de-DE"/>
        </w:rPr>
        <w:lastRenderedPageBreak/>
        <w:t>Inhalt</w:t>
      </w:r>
    </w:p>
    <w:p w14:paraId="1627EBCB" w14:textId="77777777" w:rsidR="00BE4CE3" w:rsidRPr="00FB1534" w:rsidRDefault="00BE4CE3" w:rsidP="00BE4CE3">
      <w:pPr>
        <w:rPr>
          <w:color w:val="595959" w:themeColor="text1" w:themeTint="A6"/>
          <w:lang w:val="de-DE"/>
        </w:rPr>
      </w:pPr>
    </w:p>
    <w:p w14:paraId="7AF7E51D" w14:textId="6F174ED2" w:rsidR="00E45792" w:rsidRDefault="006F4309">
      <w:pPr>
        <w:pStyle w:val="Verzeichnis1"/>
        <w:tabs>
          <w:tab w:val="left" w:pos="440"/>
          <w:tab w:val="right" w:leader="underscore" w:pos="9345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/>
        </w:rPr>
      </w:pPr>
      <w:r w:rsidRPr="00FB1534">
        <w:rPr>
          <w:rFonts w:cs="Arial"/>
          <w:b w:val="0"/>
          <w:iCs w:val="0"/>
          <w:caps/>
          <w:color w:val="595959" w:themeColor="text1" w:themeTint="A6"/>
          <w:sz w:val="20"/>
          <w:lang w:val="de-DE"/>
        </w:rPr>
        <w:fldChar w:fldCharType="begin"/>
      </w:r>
      <w:r w:rsidRPr="00FB1534">
        <w:rPr>
          <w:rFonts w:cs="Arial"/>
          <w:b w:val="0"/>
          <w:iCs w:val="0"/>
          <w:caps/>
          <w:color w:val="595959" w:themeColor="text1" w:themeTint="A6"/>
          <w:sz w:val="20"/>
          <w:lang w:val="de-DE"/>
        </w:rPr>
        <w:instrText xml:space="preserve"> TOC \o "1-6" \h \z </w:instrText>
      </w:r>
      <w:r w:rsidRPr="00FB1534">
        <w:rPr>
          <w:rFonts w:cs="Arial"/>
          <w:b w:val="0"/>
          <w:iCs w:val="0"/>
          <w:caps/>
          <w:color w:val="595959" w:themeColor="text1" w:themeTint="A6"/>
          <w:sz w:val="20"/>
          <w:lang w:val="de-DE"/>
        </w:rPr>
        <w:fldChar w:fldCharType="separate"/>
      </w:r>
      <w:hyperlink w:anchor="_Toc18397426" w:history="1">
        <w:r w:rsidR="00E45792" w:rsidRPr="009C055D">
          <w:rPr>
            <w:rStyle w:val="Hyperlink"/>
            <w:noProof/>
            <w:lang w:val="de-DE"/>
          </w:rPr>
          <w:t>1</w:t>
        </w:r>
        <w:r w:rsidR="00E45792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Verweis auf das Leadsheet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_Toc18397426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131D80F9" w14:textId="18E31DD1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27" w:history="1">
        <w:r w:rsidR="00E45792" w:rsidRPr="009C055D">
          <w:rPr>
            <w:rStyle w:val="Hyperlink"/>
            <w:noProof/>
            <w:lang w:val="de-DE"/>
          </w:rPr>
          <w:t>1.1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Ausgangssituation / Kontext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_Toc18397427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6DE9989C" w14:textId="2E5717B5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28" w:history="1">
        <w:r w:rsidR="00E45792" w:rsidRPr="009C055D">
          <w:rPr>
            <w:rStyle w:val="Hyperlink"/>
            <w:noProof/>
            <w:lang w:val="de-DE"/>
          </w:rPr>
          <w:t>1.2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Zielsetzung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_Toc18397428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359095CE" w14:textId="1956B36A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29" w:history="1">
        <w:r w:rsidR="00E45792" w:rsidRPr="009C055D">
          <w:rPr>
            <w:rStyle w:val="Hyperlink"/>
            <w:noProof/>
          </w:rPr>
          <w:t>1.3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</w:rPr>
          <w:t>Nutzenanalyse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_Toc18397429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06CFC081" w14:textId="7E5FC0C0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0" w:history="1">
        <w:r w:rsidR="00E45792" w:rsidRPr="009C055D">
          <w:rPr>
            <w:rStyle w:val="Hyperlink"/>
            <w:noProof/>
          </w:rPr>
          <w:t>1.4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</w:rPr>
          <w:t>Integration in die Suite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_Toc18397430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6B18BEF8" w14:textId="624EC94F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1" w:history="1">
        <w:r w:rsidR="00E45792" w:rsidRPr="009C055D">
          <w:rPr>
            <w:rStyle w:val="Hyperlink"/>
            <w:noProof/>
          </w:rPr>
          <w:t>1.5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</w:rPr>
          <w:t>Technische Realisierbarkeit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_Toc18397431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2F633372" w14:textId="2659A530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2" w:history="1">
        <w:r w:rsidR="00E45792" w:rsidRPr="009C055D">
          <w:rPr>
            <w:rStyle w:val="Hyperlink"/>
            <w:noProof/>
          </w:rPr>
          <w:t>1.6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</w:rPr>
          <w:t>Sonstiges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_Toc18397432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4</w:t>
        </w:r>
        <w:r w:rsidR="00E45792">
          <w:rPr>
            <w:noProof/>
            <w:webHidden/>
          </w:rPr>
          <w:fldChar w:fldCharType="end"/>
        </w:r>
      </w:hyperlink>
    </w:p>
    <w:p w14:paraId="0BB95FEE" w14:textId="567B0D04" w:rsidR="00E45792" w:rsidRDefault="001D35B1">
      <w:pPr>
        <w:pStyle w:val="Verzeichnis1"/>
        <w:tabs>
          <w:tab w:val="left" w:pos="440"/>
          <w:tab w:val="right" w:leader="underscore" w:pos="9345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/>
        </w:rPr>
      </w:pPr>
      <w:hyperlink w:anchor="_Toc18397433" w:history="1">
        <w:r w:rsidR="00E45792" w:rsidRPr="009C055D">
          <w:rPr>
            <w:rStyle w:val="Hyperlink"/>
            <w:noProof/>
            <w:lang w:val="de-DE"/>
          </w:rPr>
          <w:t>2</w:t>
        </w:r>
        <w:r w:rsidR="00E45792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Lösungsansatz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_Toc18397433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61A1D3D3" w14:textId="6FB9910E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4" w:history="1">
        <w:r w:rsidR="00E45792" w:rsidRPr="009C055D">
          <w:rPr>
            <w:rStyle w:val="Hyperlink"/>
            <w:noProof/>
            <w:lang w:val="de-DE"/>
          </w:rPr>
          <w:t>2.1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Lösungsbeschreibung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_Toc18397434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18481F7E" w14:textId="1AFC41DA" w:rsidR="00E45792" w:rsidRDefault="001D35B1">
      <w:pPr>
        <w:pStyle w:val="Verzeichnis3"/>
        <w:tabs>
          <w:tab w:val="left" w:pos="1320"/>
          <w:tab w:val="right" w:leader="underscore" w:pos="9345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/>
        </w:rPr>
      </w:pPr>
      <w:hyperlink w:anchor="_Toc18397435" w:history="1">
        <w:r w:rsidR="00E45792" w:rsidRPr="009C055D">
          <w:rPr>
            <w:rStyle w:val="Hyperlink"/>
            <w:noProof/>
            <w:lang w:val="de-DE"/>
          </w:rPr>
          <w:t>2.1.1</w:t>
        </w:r>
        <w:r w:rsidR="00E45792">
          <w:rPr>
            <w:rFonts w:asciiTheme="minorHAnsi" w:eastAsiaTheme="minorEastAsia" w:hAnsiTheme="minorHAnsi" w:cstheme="minorBidi"/>
            <w:i w:val="0"/>
            <w:noProof/>
            <w:sz w:val="22"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Schematische Darstellung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_Toc18397435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21ECF673" w14:textId="3D891EC3" w:rsidR="00E45792" w:rsidRDefault="001D35B1">
      <w:pPr>
        <w:pStyle w:val="Verzeichnis3"/>
        <w:tabs>
          <w:tab w:val="left" w:pos="1320"/>
          <w:tab w:val="right" w:leader="underscore" w:pos="9345"/>
        </w:tabs>
        <w:rPr>
          <w:rFonts w:asciiTheme="minorHAnsi" w:eastAsiaTheme="minorEastAsia" w:hAnsiTheme="minorHAnsi" w:cstheme="minorBidi"/>
          <w:i w:val="0"/>
          <w:noProof/>
          <w:sz w:val="22"/>
          <w:szCs w:val="22"/>
          <w:lang w:val="de-DE"/>
        </w:rPr>
      </w:pPr>
      <w:hyperlink w:anchor="_Toc18397436" w:history="1">
        <w:r w:rsidR="00E45792" w:rsidRPr="009C055D">
          <w:rPr>
            <w:rStyle w:val="Hyperlink"/>
            <w:noProof/>
            <w:lang w:val="de-DE"/>
          </w:rPr>
          <w:t>2.1.2</w:t>
        </w:r>
        <w:r w:rsidR="00E45792">
          <w:rPr>
            <w:rFonts w:asciiTheme="minorHAnsi" w:eastAsiaTheme="minorEastAsia" w:hAnsiTheme="minorHAnsi" w:cstheme="minorBidi"/>
            <w:i w:val="0"/>
            <w:noProof/>
            <w:sz w:val="22"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Beschreibung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_Toc18397436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1AB74CCE" w14:textId="627DB837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7" w:history="1">
        <w:r w:rsidR="00E45792" w:rsidRPr="009C055D">
          <w:rPr>
            <w:rStyle w:val="Hyperlink"/>
            <w:noProof/>
            <w:lang w:val="de-DE"/>
          </w:rPr>
          <w:t>2.2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Technische Umsetzung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_Toc18397437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050A4911" w14:textId="15911682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8" w:history="1">
        <w:r w:rsidR="00E45792" w:rsidRPr="009C055D">
          <w:rPr>
            <w:rStyle w:val="Hyperlink"/>
            <w:noProof/>
            <w:lang w:val="de-DE"/>
          </w:rPr>
          <w:t>2.3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Technische Integration in die Suite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_Toc18397438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76A1B690" w14:textId="5A3CE15A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39" w:history="1">
        <w:r w:rsidR="00E45792" w:rsidRPr="009C055D">
          <w:rPr>
            <w:rStyle w:val="Hyperlink"/>
            <w:noProof/>
            <w:lang w:val="de-DE"/>
          </w:rPr>
          <w:t>2.4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Abhängigkeiten / Voraussetzungen (SAP / GIB / Dritte)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_Toc18397439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5</w:t>
        </w:r>
        <w:r w:rsidR="00E45792">
          <w:rPr>
            <w:noProof/>
            <w:webHidden/>
          </w:rPr>
          <w:fldChar w:fldCharType="end"/>
        </w:r>
      </w:hyperlink>
    </w:p>
    <w:p w14:paraId="34E5A4A7" w14:textId="20F54CC2" w:rsidR="00E45792" w:rsidRDefault="001D35B1">
      <w:pPr>
        <w:pStyle w:val="Verzeichnis1"/>
        <w:tabs>
          <w:tab w:val="left" w:pos="440"/>
          <w:tab w:val="right" w:leader="underscore" w:pos="9345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/>
        </w:rPr>
      </w:pPr>
      <w:hyperlink w:anchor="_Toc18397440" w:history="1">
        <w:r w:rsidR="00E45792" w:rsidRPr="009C055D">
          <w:rPr>
            <w:rStyle w:val="Hyperlink"/>
            <w:noProof/>
            <w:lang w:val="de-DE"/>
          </w:rPr>
          <w:t>3</w:t>
        </w:r>
        <w:r w:rsidR="00E45792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Realisierungsaufwand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_Toc18397440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6</w:t>
        </w:r>
        <w:r w:rsidR="00E45792">
          <w:rPr>
            <w:noProof/>
            <w:webHidden/>
          </w:rPr>
          <w:fldChar w:fldCharType="end"/>
        </w:r>
      </w:hyperlink>
    </w:p>
    <w:p w14:paraId="68EA7BB3" w14:textId="443D9003" w:rsidR="00E45792" w:rsidRDefault="001D35B1">
      <w:pPr>
        <w:pStyle w:val="Verzeichnis1"/>
        <w:tabs>
          <w:tab w:val="left" w:pos="440"/>
          <w:tab w:val="right" w:leader="underscore" w:pos="9345"/>
        </w:tabs>
        <w:rPr>
          <w:rFonts w:asciiTheme="minorHAnsi" w:eastAsiaTheme="minorEastAsia" w:hAnsiTheme="minorHAnsi" w:cstheme="minorBidi"/>
          <w:b w:val="0"/>
          <w:bCs w:val="0"/>
          <w:iCs w:val="0"/>
          <w:smallCaps w:val="0"/>
          <w:noProof/>
          <w:szCs w:val="22"/>
          <w:lang w:val="de-DE"/>
        </w:rPr>
      </w:pPr>
      <w:hyperlink w:anchor="_Toc18397441" w:history="1">
        <w:r w:rsidR="00E45792" w:rsidRPr="009C055D">
          <w:rPr>
            <w:rStyle w:val="Hyperlink"/>
            <w:noProof/>
            <w:lang w:val="de-DE"/>
          </w:rPr>
          <w:t>4</w:t>
        </w:r>
        <w:r w:rsidR="00E45792">
          <w:rPr>
            <w:rFonts w:asciiTheme="minorHAnsi" w:eastAsiaTheme="minorEastAsia" w:hAnsiTheme="minorHAnsi" w:cstheme="minorBidi"/>
            <w:b w:val="0"/>
            <w:bCs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Weitere Planung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_Toc18397441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7</w:t>
        </w:r>
        <w:r w:rsidR="00E45792">
          <w:rPr>
            <w:noProof/>
            <w:webHidden/>
          </w:rPr>
          <w:fldChar w:fldCharType="end"/>
        </w:r>
      </w:hyperlink>
    </w:p>
    <w:p w14:paraId="0698647D" w14:textId="16EEC590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42" w:history="1">
        <w:r w:rsidR="00E45792" w:rsidRPr="009C055D">
          <w:rPr>
            <w:rStyle w:val="Hyperlink"/>
            <w:noProof/>
            <w:lang w:val="de-DE"/>
          </w:rPr>
          <w:t>4.1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Zeitplanung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_Toc18397442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7</w:t>
        </w:r>
        <w:r w:rsidR="00E45792">
          <w:rPr>
            <w:noProof/>
            <w:webHidden/>
          </w:rPr>
          <w:fldChar w:fldCharType="end"/>
        </w:r>
      </w:hyperlink>
    </w:p>
    <w:p w14:paraId="1F53B673" w14:textId="21759A16" w:rsidR="00E45792" w:rsidRDefault="001D35B1">
      <w:pPr>
        <w:pStyle w:val="Verzeichnis2"/>
        <w:tabs>
          <w:tab w:val="left" w:pos="880"/>
          <w:tab w:val="right" w:leader="underscore" w:pos="9345"/>
        </w:tabs>
        <w:rPr>
          <w:rFonts w:asciiTheme="minorHAnsi" w:eastAsiaTheme="minorEastAsia" w:hAnsiTheme="minorHAnsi" w:cstheme="minorBidi"/>
          <w:b w:val="0"/>
          <w:i w:val="0"/>
          <w:iCs w:val="0"/>
          <w:smallCaps w:val="0"/>
          <w:noProof/>
          <w:szCs w:val="22"/>
          <w:lang w:val="de-DE"/>
        </w:rPr>
      </w:pPr>
      <w:hyperlink w:anchor="_Toc18397443" w:history="1">
        <w:r w:rsidR="00E45792" w:rsidRPr="009C055D">
          <w:rPr>
            <w:rStyle w:val="Hyperlink"/>
            <w:noProof/>
            <w:lang w:val="de-DE"/>
          </w:rPr>
          <w:t>4.2</w:t>
        </w:r>
        <w:r w:rsidR="00E45792">
          <w:rPr>
            <w:rFonts w:asciiTheme="minorHAnsi" w:eastAsiaTheme="minorEastAsia" w:hAnsiTheme="minorHAnsi" w:cstheme="minorBidi"/>
            <w:b w:val="0"/>
            <w:i w:val="0"/>
            <w:iCs w:val="0"/>
            <w:smallCaps w:val="0"/>
            <w:noProof/>
            <w:szCs w:val="22"/>
            <w:lang w:val="de-DE"/>
          </w:rPr>
          <w:tab/>
        </w:r>
        <w:r w:rsidR="00E45792" w:rsidRPr="009C055D">
          <w:rPr>
            <w:rStyle w:val="Hyperlink"/>
            <w:noProof/>
            <w:lang w:val="de-DE"/>
          </w:rPr>
          <w:t>Benötigte Ressourcen (Know-how)</w:t>
        </w:r>
        <w:r w:rsidR="00E45792">
          <w:rPr>
            <w:noProof/>
            <w:webHidden/>
          </w:rPr>
          <w:tab/>
        </w:r>
        <w:r w:rsidR="00E45792">
          <w:rPr>
            <w:noProof/>
            <w:webHidden/>
          </w:rPr>
          <w:fldChar w:fldCharType="begin"/>
        </w:r>
        <w:r w:rsidR="00E45792">
          <w:rPr>
            <w:noProof/>
            <w:webHidden/>
          </w:rPr>
          <w:instrText xml:space="preserve"> PAGEREF _Toc18397443 \h </w:instrText>
        </w:r>
        <w:r w:rsidR="00E45792">
          <w:rPr>
            <w:noProof/>
            <w:webHidden/>
          </w:rPr>
        </w:r>
        <w:r w:rsidR="00E45792">
          <w:rPr>
            <w:noProof/>
            <w:webHidden/>
          </w:rPr>
          <w:fldChar w:fldCharType="separate"/>
        </w:r>
        <w:r w:rsidR="00E45792">
          <w:rPr>
            <w:noProof/>
            <w:webHidden/>
          </w:rPr>
          <w:t>7</w:t>
        </w:r>
        <w:r w:rsidR="00E45792">
          <w:rPr>
            <w:noProof/>
            <w:webHidden/>
          </w:rPr>
          <w:fldChar w:fldCharType="end"/>
        </w:r>
      </w:hyperlink>
    </w:p>
    <w:p w14:paraId="369AE987" w14:textId="09C58E7C" w:rsidR="00BE4CE3" w:rsidRPr="00FB1534" w:rsidRDefault="006F4309" w:rsidP="008A6107">
      <w:pPr>
        <w:pStyle w:val="Verzeichnis2"/>
        <w:tabs>
          <w:tab w:val="left" w:pos="567"/>
          <w:tab w:val="right" w:leader="underscore" w:pos="9072"/>
        </w:tabs>
        <w:rPr>
          <w:rFonts w:ascii="Arial" w:hAnsi="Arial" w:cs="Arial"/>
          <w:b w:val="0"/>
          <w:iCs w:val="0"/>
          <w:caps/>
          <w:color w:val="595959" w:themeColor="text1" w:themeTint="A6"/>
          <w:sz w:val="20"/>
          <w:szCs w:val="28"/>
          <w:lang w:val="de-DE"/>
        </w:rPr>
      </w:pPr>
      <w:r w:rsidRPr="00FB1534">
        <w:rPr>
          <w:rFonts w:ascii="Arial" w:hAnsi="Arial" w:cs="Arial"/>
          <w:b w:val="0"/>
          <w:iCs w:val="0"/>
          <w:caps/>
          <w:color w:val="595959" w:themeColor="text1" w:themeTint="A6"/>
          <w:sz w:val="20"/>
          <w:szCs w:val="28"/>
          <w:lang w:val="de-DE"/>
        </w:rPr>
        <w:fldChar w:fldCharType="end"/>
      </w:r>
      <w:r w:rsidR="00BE4CE3" w:rsidRPr="00FB1534">
        <w:rPr>
          <w:rFonts w:ascii="Arial" w:hAnsi="Arial" w:cs="Arial"/>
          <w:b w:val="0"/>
          <w:iCs w:val="0"/>
          <w:caps/>
          <w:color w:val="595959" w:themeColor="text1" w:themeTint="A6"/>
          <w:sz w:val="20"/>
          <w:szCs w:val="28"/>
          <w:lang w:val="de-DE"/>
        </w:rPr>
        <w:br w:type="page"/>
      </w:r>
    </w:p>
    <w:p w14:paraId="6FFDA739" w14:textId="77777777" w:rsidR="006F4309" w:rsidRPr="00FB1534" w:rsidRDefault="00587F28">
      <w:pPr>
        <w:pStyle w:val="berschrift1"/>
        <w:rPr>
          <w:color w:val="595959" w:themeColor="text1" w:themeTint="A6"/>
          <w:lang w:val="de-DE"/>
        </w:rPr>
      </w:pPr>
      <w:bookmarkStart w:id="0" w:name="_Toc18397426"/>
      <w:r w:rsidRPr="00FB1534">
        <w:rPr>
          <w:color w:val="595959" w:themeColor="text1" w:themeTint="A6"/>
          <w:lang w:val="de-DE"/>
        </w:rPr>
        <w:lastRenderedPageBreak/>
        <w:t>Verweis auf das Leadsheet</w:t>
      </w:r>
      <w:bookmarkEnd w:id="0"/>
    </w:p>
    <w:p w14:paraId="710524F9" w14:textId="77777777" w:rsidR="00BE4CE3" w:rsidRPr="00FB1534" w:rsidRDefault="00BE4CE3" w:rsidP="00BE4CE3">
      <w:pPr>
        <w:jc w:val="left"/>
        <w:rPr>
          <w:color w:val="595959" w:themeColor="text1" w:themeTint="A6"/>
          <w:lang w:val="de-DE"/>
        </w:rPr>
      </w:pPr>
    </w:p>
    <w:p w14:paraId="6D685A9E" w14:textId="77777777" w:rsidR="00BE4CE3" w:rsidRPr="00FB1534" w:rsidRDefault="002A48E5" w:rsidP="00BE4CE3">
      <w:pPr>
        <w:pStyle w:val="berschrift2"/>
        <w:tabs>
          <w:tab w:val="clear" w:pos="1286"/>
        </w:tabs>
        <w:ind w:left="567"/>
        <w:rPr>
          <w:color w:val="595959" w:themeColor="text1" w:themeTint="A6"/>
          <w:lang w:val="de-DE"/>
        </w:rPr>
      </w:pPr>
      <w:bookmarkStart w:id="1" w:name="_Toc18397427"/>
      <w:r w:rsidRPr="00FB1534">
        <w:rPr>
          <w:color w:val="595959" w:themeColor="text1" w:themeTint="A6"/>
          <w:lang w:val="de-DE"/>
        </w:rPr>
        <w:t>Ausgangssituation / Kontext</w:t>
      </w:r>
      <w:bookmarkEnd w:id="1"/>
    </w:p>
    <w:p w14:paraId="57694A78" w14:textId="77777777" w:rsidR="008D1A80" w:rsidRPr="00FB1534" w:rsidRDefault="000E2BE6" w:rsidP="008D1A80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7933DF01" wp14:editId="412D1320">
                <wp:extent cx="5823585" cy="947420"/>
                <wp:effectExtent l="38100" t="38100" r="120015" b="109855"/>
                <wp:docPr id="5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49316392" w14:textId="6A1B53A9" w:rsidR="000E2BE6" w:rsidRPr="0088466C" w:rsidRDefault="00D3777F" w:rsidP="004D2043">
                            <w:pPr>
                              <w:pStyle w:val="paragraph0"/>
                              <w:jc w:val="both"/>
                              <w:textAlignment w:val="baseline"/>
                              <w:rPr>
                                <w:color w:val="F79646" w:themeColor="accent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D3777F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Im Operations sollten auch für Belege Kommentare hinterlegt werden können. Diese müssten sich über den Planunglauf entsprechend wieder löschen, sobald die Belege nicht mehr existieren.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7933DF01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AOf/YQIAAKcEAAAOAAAAZHJzL2Uyb0RvYy54bWysVE1v2zAMvQ/YfxB0X+2kSZsadYquRYcB&#10;+8LaYWdakmOhsqhJSuzu14+SmzTbbsNyEEyJenqPj8zl1dgbtlM+aLQ1n52UnCkrUGq7qfm3h7s3&#10;K85CBCvBoFU1f1KBX61fv7ocXKXm2KGRyjMCsaEaXM27GF1VFEF0qodwgk5ZOmzR9xAp9JtCehgI&#10;vTfFvCzPigG9dB6FCoF2b6dDvs74batE/Ny2QUVmak7cYl59Xpu0FutLqDYeXKfFMw34BxY9aEuP&#10;HqBuIQLbev0XVK+Fx4BtPBHYF9i2WqisgdTMyj/U3HfgVNZCxQnuUKbw/2DFp90Xz7Ss+ZIzCz1Z&#10;9KDG2Coj2TxVZ3ChoqR7R2lxfIsjuZyVBvcBxWNgFm86sBt17T0OnQJJ7GbpZnF0dcIJCaQZPqKk&#10;Z2AbMQONre9T6agYjNDJpaeDM0SFCdpcruanyxVRFHR2sThfzLN1BVT7286H+E5hz9JHzT05n9Fh&#10;9yHExAaqfUp6zOKdNia7b2zaCGi0THs5SO2nboxnO6DGASGUjWdZ1G+ZBDrdVrnV6KUsZBuVv+/k&#10;wBqz9V8hFbdclSRM6sTtdDWbAurD+XmZfpyB2dAARcOZx/hdxy6bnwqRIBP1A53GgHicxBnXwcRx&#10;kWFehFJ2Fo17Mjk64pntSY5M3sSxGel28qxB+URGEY/sBk03fXTof3I20KTUPPzYglecmfeWzL6Y&#10;LRZptHKwWJ6TNcwfnzTHJ2AFQZFSkpw/b+I0jlvn9aajl/btdU0Ncqezdy+sntuKpiHreZ7cNG7H&#10;cc56+X9Z/wIAAP//AwBQSwMEFAAGAAgAAAAhAOwBQuvcAAAABQEAAA8AAABkcnMvZG93bnJldi54&#10;bWxMj0FLxDAQhe+C/yGM4EV2067i2tp0KQuieNtV9Jo2Y1tsJrFJd6u/3tGLXh4M7/HeN8VmtoM4&#10;4Bh6RwrSZQICqXGmp1bB89Pd4gZEiJqMHhyhgk8MsClPTwqdG3ekHR72sRVcQiHXCroYfS5laDq0&#10;OiydR2LvzY1WRz7HVppRH7ncDnKVJNfS6p54odMetx027/vJKvBV9kAX/uVr+rD2/rHevlZyulTq&#10;/GyubkFEnONfGH7wGR1KZqrdRCaIQQE/En+VvSxdpyBqDl1lK5BlIf/Tl98AAAD//wMAUEsBAi0A&#10;FAAGAAgAAAAhALaDOJL+AAAA4QEAABMAAAAAAAAAAAAAAAAAAAAAAFtDb250ZW50X1R5cGVzXS54&#10;bWxQSwECLQAUAAYACAAAACEAOP0h/9YAAACUAQAACwAAAAAAAAAAAAAAAAAvAQAAX3JlbHMvLnJl&#10;bHNQSwECLQAUAAYACAAAACEAxwDn/2ECAACnBAAADgAAAAAAAAAAAAAAAAAuAgAAZHJzL2Uyb0Rv&#10;Yy54bWxQSwECLQAUAAYACAAAACEA7AFC69wAAAAFAQAADwAAAAAAAAAAAAAAAAC7BAAAZHJzL2Rv&#10;d25yZXYueG1sUEsFBgAAAAAEAAQA8wAAAMQFAAAAAA=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49316392" w14:textId="6A1B53A9" w:rsidR="000E2BE6" w:rsidRPr="0088466C" w:rsidRDefault="00D3777F" w:rsidP="004D2043">
                      <w:pPr>
                        <w:pStyle w:val="paragraph0"/>
                        <w:jc w:val="both"/>
                        <w:textAlignment w:val="baseline"/>
                        <w:rPr>
                          <w:color w:val="F79646" w:themeColor="accent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D3777F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Im Operations sollten auch für Belege Kommentare hinterlegt werden können. Diese müssten sich über den Planunglauf entsprechend wieder löschen, sobald die Belege nicht mehr existieren.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95715A2" w14:textId="77777777" w:rsidR="008D1A80" w:rsidRPr="00FB1534" w:rsidRDefault="002A48E5" w:rsidP="008D1A80">
      <w:pPr>
        <w:pStyle w:val="berschrift2"/>
        <w:tabs>
          <w:tab w:val="clear" w:pos="1286"/>
        </w:tabs>
        <w:ind w:left="567"/>
        <w:rPr>
          <w:color w:val="595959" w:themeColor="text1" w:themeTint="A6"/>
          <w:lang w:val="de-DE"/>
        </w:rPr>
      </w:pPr>
      <w:bookmarkStart w:id="2" w:name="_Toc18397428"/>
      <w:r w:rsidRPr="00FB1534">
        <w:rPr>
          <w:color w:val="595959" w:themeColor="text1" w:themeTint="A6"/>
          <w:lang w:val="de-DE"/>
        </w:rPr>
        <w:t>Zielsetzung</w:t>
      </w:r>
      <w:bookmarkEnd w:id="2"/>
    </w:p>
    <w:p w14:paraId="4CE5CEE1" w14:textId="77777777" w:rsidR="008D1A80" w:rsidRPr="00FB1534" w:rsidRDefault="000E2BE6" w:rsidP="008D1A80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649141CA" wp14:editId="0E2F5690">
                <wp:extent cx="5823585" cy="947420"/>
                <wp:effectExtent l="38100" t="38100" r="120015" b="109855"/>
                <wp:docPr id="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0B566FBF" w14:textId="39AA37DD" w:rsidR="002A48E5" w:rsidRPr="0088466C" w:rsidRDefault="00FD3D7B" w:rsidP="00D3777F">
                            <w:pPr>
                              <w:pStyle w:val="paragraph0"/>
                              <w:jc w:val="both"/>
                              <w:textAlignment w:val="baseline"/>
                              <w:rPr>
                                <w:color w:val="F79646" w:themeColor="accent6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Die Lösung soll in</w:t>
                            </w:r>
                            <w:r w:rsidR="00D3777F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den Fenstern: Planaufträge, Fertigungsaufträge</w:t>
                            </w:r>
                            <w:r w:rsidR="00D3777F"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, Banfen und Bestellungen aufgenommen werden. Ebenfalls noch im Alert-Monitor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49141CA" id="_x0000_s1027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4d8QZQIAAK4EAAAOAAAAZHJzL2Uyb0RvYy54bWysVE1v2zAMvQ/YfxB0X+2kSZsadYquRYcB&#10;+8LaYWdakmOhsqRJSuzu14+imzTbbsNyEEyJenqPj8zl1dgbtlMhamdrPjspOVNWOKntpubfHu7e&#10;rDiLCawE46yq+ZOK/Gr9+tXl4Cs1d50zUgWGIDZWg695l5KviiKKTvUQT5xXFg9bF3pIGIZNIQMM&#10;iN6bYl6WZ8XggvTBCRUj7t5Oh3xN+G2rRPrctlElZmqO3BKtgdYmr8X6EqpNAN9p8UwD/oFFD9ri&#10;oweoW0jAtkH/BdVrEVx0bToRri9c22qhSAOqmZV/qLnvwCvSgsWJ/lCm+P9gxafdl8C0rPkZZxZ6&#10;tOhBjalVRrJ5rs7gY4VJ9x7T0vjWjegyKY3+gxOPkVl304HdqOsQ3NApkMhulm8WR1cnnJhBmuGj&#10;k/gMbJMjoLENfS4dFoMhOrr0dHAGqTCBm8vV/HS5WnIm8Oxicb6Yk3UFVPvbPsT0Trme5Y+aB3Se&#10;0GH3IabMBqp9Sn7MujttDLlvbN6IzmiZ9yjI7aduTGA7wMYBIZRNZyTqt0wEnW4rajV8iYRskwr3&#10;nRxYY7bhK2Bxl+WqRGFSZ26nq9kUYB/Oz8v84wzMBgcoGc6CS9916sj8XIgMmakf6DQGxOMkzvgO&#10;Jo4LgnkRitkk2u3JUHTEk+zJjkzepLEZqQ/Iu2xd4+QT+oV0yBQccvzoXPjJ2YADU/P4YwtBcWbe&#10;W/T8YrZY5AmjYLE8R4dYOD5pjk/ACoRCwaicPm/SNJVbH/Smw5f2XXaNfXKnycIXVs/dhUNBsp4H&#10;OE/dcUxZL38z618AAAD//wMAUEsDBBQABgAIAAAAIQDsAULr3AAAAAUBAAAPAAAAZHJzL2Rvd25y&#10;ZXYueG1sTI9BS8QwEIXvgv8hjOBFdtOu4tradCkLonjbVfSaNmNbbCaxSXerv97Ri14eDO/x3jfF&#10;ZraDOOAYekcK0mUCAqlxpqdWwfPT3eIGRIiajB4coYJPDLApT08KnRt3pB0e9rEVXEIh1wq6GH0u&#10;ZWg6tDosnUdi782NVkc+x1aaUR+53A5ylSTX0uqeeKHTHrcdNu/7ySrwVfZAF/7la/qw9v6x3r5W&#10;crpU6vxsrm5BRJzjXxh+8BkdSmaq3UQmiEEBPxJ/lb0sXacgag5dZSuQZSH/05ffAAAA//8DAFBL&#10;AQItABQABgAIAAAAIQC2gziS/gAAAOEBAAATAAAAAAAAAAAAAAAAAAAAAABbQ29udGVudF9UeXBl&#10;c10ueG1sUEsBAi0AFAAGAAgAAAAhADj9If/WAAAAlAEAAAsAAAAAAAAAAAAAAAAALwEAAF9yZWxz&#10;Ly5yZWxzUEsBAi0AFAAGAAgAAAAhAJ7h3xBlAgAArgQAAA4AAAAAAAAAAAAAAAAALgIAAGRycy9l&#10;Mm9Eb2MueG1sUEsBAi0AFAAGAAgAAAAhAOwBQuvcAAAABQEAAA8AAAAAAAAAAAAAAAAAvwQAAGRy&#10;cy9kb3ducmV2LnhtbFBLBQYAAAAABAAEAPMAAADIBQAAAAA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0B566FBF" w14:textId="39AA37DD" w:rsidR="002A48E5" w:rsidRPr="0088466C" w:rsidRDefault="00FD3D7B" w:rsidP="00D3777F">
                      <w:pPr>
                        <w:pStyle w:val="paragraph0"/>
                        <w:jc w:val="both"/>
                        <w:textAlignment w:val="baseline"/>
                        <w:rPr>
                          <w:color w:val="F79646" w:themeColor="accent6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Die Lösung soll in</w:t>
                      </w:r>
                      <w:r w:rsidR="00D3777F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 den Fenstern: Planaufträge, Fertigungsaufträge</w:t>
                      </w:r>
                      <w:r w:rsidR="00D3777F"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, Banfen und Bestellungen aufgenommen werden. Ebenfalls noch im Alert-Monitor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A5DE107" w14:textId="77777777" w:rsidR="00753C8A" w:rsidRPr="00FB1534" w:rsidRDefault="00753C8A" w:rsidP="008D1A80">
      <w:pPr>
        <w:rPr>
          <w:color w:val="595959" w:themeColor="text1" w:themeTint="A6"/>
          <w:lang w:val="de-DE"/>
        </w:rPr>
      </w:pPr>
    </w:p>
    <w:p w14:paraId="25EA4167" w14:textId="77777777" w:rsidR="008D1A80" w:rsidRPr="00FB1534" w:rsidRDefault="002A48E5" w:rsidP="008D1A80">
      <w:pPr>
        <w:pStyle w:val="berschrift2"/>
        <w:rPr>
          <w:color w:val="595959" w:themeColor="text1" w:themeTint="A6"/>
        </w:rPr>
      </w:pPr>
      <w:bookmarkStart w:id="3" w:name="_Toc18397429"/>
      <w:r w:rsidRPr="00FB1534">
        <w:rPr>
          <w:color w:val="595959" w:themeColor="text1" w:themeTint="A6"/>
        </w:rPr>
        <w:t>Nutzenanalyse</w:t>
      </w:r>
      <w:bookmarkEnd w:id="3"/>
    </w:p>
    <w:p w14:paraId="26DBDDB8" w14:textId="77777777" w:rsidR="008D1A80" w:rsidRPr="00FB1534" w:rsidRDefault="000E2BE6" w:rsidP="008D1A80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1E26C5B4" wp14:editId="45ED8DCB">
                <wp:extent cx="5823585" cy="947420"/>
                <wp:effectExtent l="38100" t="38100" r="120015" b="109855"/>
                <wp:docPr id="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5322B66E" w14:textId="77777777" w:rsidR="00BA4C7B" w:rsidRDefault="00BA4C7B" w:rsidP="00BA4C7B">
                            <w:pPr>
                              <w:pStyle w:val="paragraph0"/>
                              <w:jc w:val="both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Mit der Verwaltung von FHM wird ein weiterer Planungsaspekt der Supply-Chain abgedeckt.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7F6C7883" w14:textId="77777777" w:rsidR="00BA4C7B" w:rsidRDefault="00BA4C7B" w:rsidP="00BA4C7B">
                            <w:pPr>
                              <w:pStyle w:val="paragraph0"/>
                              <w:jc w:val="both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Nach ersten Einschätzungen liegt das Marktpotential bei 8 von 10.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  <w:p w14:paraId="13F16A2A" w14:textId="55CF822B" w:rsidR="00BA4C7B" w:rsidRPr="004C74D8" w:rsidRDefault="0015190B" w:rsidP="00BA4C7B">
                            <w:pPr>
                              <w:pStyle w:val="paragraph0"/>
                              <w:jc w:val="both"/>
                              <w:textAlignment w:val="baseline"/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Es</w:t>
                            </w:r>
                            <w:r w:rsidR="00984608" w:rsidRPr="0098460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muss geprüft werden</w:t>
                            </w:r>
                            <w:r w:rsidR="00E60390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,</w:t>
                            </w:r>
                            <w:r w:rsidR="00984608" w:rsidRPr="0098460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ob es eine </w:t>
                            </w:r>
                            <w:r w:rsidR="00E60390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Ü</w:t>
                            </w:r>
                            <w:r w:rsidR="00984608" w:rsidRPr="0098460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berschneidung mit SAP </w:t>
                            </w:r>
                            <w:r w:rsidR="00BA4C7B" w:rsidRPr="0098460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DMC</w:t>
                            </w:r>
                            <w:r w:rsidR="00E60390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gibt</w:t>
                            </w:r>
                            <w:r w:rsidR="00BA4C7B" w:rsidRPr="0098460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? (Digital Manufacturing Cloud)</w:t>
                            </w:r>
                            <w:r w:rsidR="00BA4C7B" w:rsidRPr="004C74D8">
                              <w:rPr>
                                <w:rStyle w:val="normaltextrun"/>
                              </w:rPr>
                              <w:t> </w:t>
                            </w:r>
                            <w:r w:rsidR="00E73CDA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Wenn ja</w:t>
                            </w:r>
                            <w:r w:rsidR="004C74D8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, </w:t>
                            </w:r>
                            <w:r w:rsidR="00E73CDA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inwieweit kann sich die </w:t>
                            </w:r>
                            <w:r w:rsidR="004C74D8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GIB</w:t>
                            </w:r>
                            <w:r w:rsidR="00E73CDA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Lösung davon abheben</w:t>
                            </w:r>
                            <w:r w:rsidR="004C74D8" w:rsidRPr="004C74D8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?</w:t>
                            </w:r>
                          </w:p>
                          <w:p w14:paraId="4CC693C6" w14:textId="0696680F" w:rsidR="002A48E5" w:rsidRPr="0088466C" w:rsidRDefault="002A48E5" w:rsidP="002A48E5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E26C5B4" id="_x0000_s1028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LpkZgIAAK4EAAAOAAAAZHJzL2Uyb0RvYy54bWysVE1v2zAMvQ/YfxB0X+2kSZMacYouRYcB&#10;3QfWDjvTshwLlUVNUmK3v36U3KTZdhuWg2BK1NN7fGRWV0On2V46r9CUfHKWcyaNwFqZbcm/P9y+&#10;W3LmA5gaNBpZ8ifp+dX67ZtVbws5xRZ1LR0jEOOL3pa8DcEWWeZFKzvwZ2ilocMGXQeBQrfNagc9&#10;oXc6m+b5Rdajq61DIb2n3ZvxkK8TftNIEb40jZeB6ZITt5BWl9Yqrtl6BcXWgW2VeKEB/8CiA2Xo&#10;0SPUDQRgO6f+guqUcOixCWcCuwybRgmZNJCaSf6HmvsWrExaqDjeHsvk/x+s+Lz/6piqS77gzEBH&#10;Fj3IITRS12waq9NbX1DSvaW0MLzHgVxOSr29Q/HomcFNC2Yrr53DvpVQE7tJvJmdXB1xfASp+k9Y&#10;0zOwC5iAhsZ1sXRUDEbo5NLT0RmiwgRtzpfT8/lyzpmgs8vZYjZN1mVQHG5b58MHiR2LHyV35HxC&#10;h/2dD5ENFIeU+JjBW6V1cl+buOFRqzrupSC2n9xox/ZAjQNCSBMukqjfMgl0vC1Tq9FLScguSHff&#10;1j2r9M59AyruPF/mJKxWkdv5cjIG1IfTRR5/nIHe0gAFzZnD8EOFNpkfCxEhI/UjnUqDeBzFadvC&#10;yHGWYF6FUnYSjQcyKTrhmeyJjozehKEaUh8cXa+wfiK/iE4yhYacPlp0z5z1NDAl9z934CRn+qMh&#10;zy8ns1mcsBTM5gtyiLnTk+r0BIwgKBJMytPnJoxTubNObVt66dBl19QntypZGBtqZPXSXTQUSdbL&#10;AMepO41T1uvfzPoXAAAA//8DAFBLAwQUAAYACAAAACEA7AFC69wAAAAFAQAADwAAAGRycy9kb3du&#10;cmV2LnhtbEyPQUvEMBCF74L/IYzgRXbTruLa2nQpC6J421X0mjZjW2wmsUl3q7/e0YteHgzv8d43&#10;xWa2gzjgGHpHCtJlAgKpcaanVsHz093iBkSImoweHKGCTwywKU9PCp0bd6QdHvaxFVxCIdcKuhh9&#10;LmVoOrQ6LJ1HYu/NjVZHPsdWmlEfudwOcpUk19Lqnnih0x63HTbv+8kq8FX2QBf+5Wv6sPb+sd6+&#10;VnK6VOr8bK5uQUSc418YfvAZHUpmqt1EJohBAT8Sf5W9LF2nIGoOXWUrkGUh/9OX3wAAAP//AwBQ&#10;SwECLQAUAAYACAAAACEAtoM4kv4AAADhAQAAEwAAAAAAAAAAAAAAAAAAAAAAW0NvbnRlbnRfVHlw&#10;ZXNdLnhtbFBLAQItABQABgAIAAAAIQA4/SH/1gAAAJQBAAALAAAAAAAAAAAAAAAAAC8BAABfcmVs&#10;cy8ucmVsc1BLAQItABQABgAIAAAAIQB9dLpkZgIAAK4EAAAOAAAAAAAAAAAAAAAAAC4CAABkcnMv&#10;ZTJvRG9jLnhtbFBLAQItABQABgAIAAAAIQDsAULr3AAAAAUBAAAPAAAAAAAAAAAAAAAAAMAEAABk&#10;cnMvZG93bnJldi54bWxQSwUGAAAAAAQABADzAAAAyQUAAAAA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5322B66E" w14:textId="77777777" w:rsidR="00BA4C7B" w:rsidRDefault="00BA4C7B" w:rsidP="00BA4C7B">
                      <w:pPr>
                        <w:pStyle w:val="paragraph0"/>
                        <w:jc w:val="both"/>
                        <w:textAlignment w:val="baseline"/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Mit der Verwaltung von FHM wird ein weiterer Planungsaspekt der Supply-Chain abgedeckt.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7F6C7883" w14:textId="77777777" w:rsidR="00BA4C7B" w:rsidRDefault="00BA4C7B" w:rsidP="00BA4C7B">
                      <w:pPr>
                        <w:pStyle w:val="paragraph0"/>
                        <w:jc w:val="both"/>
                        <w:textAlignment w:val="baseline"/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Nach ersten Einschätzungen liegt das Marktpotential bei 8 von 10.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  <w:p w14:paraId="13F16A2A" w14:textId="55CF822B" w:rsidR="00BA4C7B" w:rsidRPr="004C74D8" w:rsidRDefault="0015190B" w:rsidP="00BA4C7B">
                      <w:pPr>
                        <w:pStyle w:val="paragraph0"/>
                        <w:jc w:val="both"/>
                        <w:textAlignment w:val="baseline"/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Es</w:t>
                      </w:r>
                      <w:r w:rsidR="00984608" w:rsidRPr="0098460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 muss geprüft werden</w:t>
                      </w:r>
                      <w:r w:rsidR="00E60390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,</w:t>
                      </w:r>
                      <w:r w:rsidR="00984608" w:rsidRPr="0098460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 ob es eine </w:t>
                      </w:r>
                      <w:r w:rsidR="00E60390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Ü</w:t>
                      </w:r>
                      <w:r w:rsidR="00984608" w:rsidRPr="0098460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berschneidung mit SAP </w:t>
                      </w:r>
                      <w:r w:rsidR="00BA4C7B" w:rsidRPr="0098460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DMC</w:t>
                      </w:r>
                      <w:r w:rsidR="00E60390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 gibt</w:t>
                      </w:r>
                      <w:r w:rsidR="00BA4C7B" w:rsidRPr="0098460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? (Digital Manufacturing Cloud)</w:t>
                      </w:r>
                      <w:r w:rsidR="00BA4C7B" w:rsidRPr="004C74D8">
                        <w:rPr>
                          <w:rStyle w:val="normaltextrun"/>
                        </w:rPr>
                        <w:t> </w:t>
                      </w:r>
                      <w:r w:rsidR="00E73CDA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Wenn ja</w:t>
                      </w:r>
                      <w:r w:rsidR="004C74D8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, </w:t>
                      </w:r>
                      <w:r w:rsidR="00E73CDA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inwieweit kann sich die </w:t>
                      </w:r>
                      <w:r w:rsidR="004C74D8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GIB</w:t>
                      </w:r>
                      <w:r w:rsidR="00E73CDA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 xml:space="preserve"> Lösung davon abheben</w:t>
                      </w:r>
                      <w:r w:rsidR="004C74D8" w:rsidRPr="004C74D8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?</w:t>
                      </w:r>
                    </w:p>
                    <w:p w14:paraId="4CC693C6" w14:textId="0696680F" w:rsidR="002A48E5" w:rsidRPr="0088466C" w:rsidRDefault="002A48E5" w:rsidP="002A48E5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95ACCC5" w14:textId="77777777" w:rsidR="002A48E5" w:rsidRPr="00FB1534" w:rsidRDefault="002A48E5" w:rsidP="002A48E5">
      <w:pPr>
        <w:pStyle w:val="berschrift2"/>
        <w:rPr>
          <w:color w:val="595959" w:themeColor="text1" w:themeTint="A6"/>
        </w:rPr>
      </w:pPr>
      <w:bookmarkStart w:id="4" w:name="_Toc18397430"/>
      <w:r w:rsidRPr="00FB1534">
        <w:rPr>
          <w:color w:val="595959" w:themeColor="text1" w:themeTint="A6"/>
        </w:rPr>
        <w:t>Integration in die Suite</w:t>
      </w:r>
      <w:bookmarkEnd w:id="4"/>
    </w:p>
    <w:p w14:paraId="0B6E9316" w14:textId="7610670B" w:rsidR="002A48E5" w:rsidRDefault="002A48E5" w:rsidP="002A48E5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0942F17F" wp14:editId="41A708BB">
                <wp:extent cx="5823585" cy="947420"/>
                <wp:effectExtent l="38100" t="38100" r="120015" b="109855"/>
                <wp:docPr id="4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6ACD1911" w14:textId="4692F2C8" w:rsidR="003A72D9" w:rsidRDefault="003A72D9" w:rsidP="003A72D9">
                            <w:pPr>
                              <w:pStyle w:val="paragraph0"/>
                              <w:jc w:val="both"/>
                              <w:textAlignment w:val="baseline"/>
                            </w:pP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Hauptintegrationspunkt ist das GX</w:t>
                            </w:r>
                            <w:r w:rsidR="00D3777F"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O</w:t>
                            </w:r>
                            <w:r>
                              <w:rPr>
                                <w:rStyle w:val="normaltextrun"/>
                                <w:rFonts w:ascii="Arial" w:hAnsi="Arial" w:cs="Arial"/>
                                <w:sz w:val="22"/>
                                <w:szCs w:val="22"/>
                              </w:rPr>
                              <w:t>.</w:t>
                            </w:r>
                            <w:r>
                              <w:rPr>
                                <w:rStyle w:val="eop"/>
                                <w:rFonts w:ascii="Arial" w:hAnsi="Arial" w:cs="Arial"/>
                                <w:sz w:val="22"/>
                                <w:szCs w:val="22"/>
                              </w:rPr>
                              <w:t>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42F17F" id="_x0000_s1029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CP9ZgIAAK4EAAAOAAAAZHJzL2Uyb0RvYy54bWysVE1v2zAMvQ/YfxB0X+2kTpsadYquRYcB&#10;3QeWDjvTshwLlSVNUmK3v34U3aTZdhuWg2BK1NN7fGQur8Zes530QVlT8dlJzpk0wjbKbCr+/eHu&#10;3ZKzEME0oK2RFX+SgV+t3r65HFwp57azupGeIYgJ5eAq3sXoyiwLopM9hBPrpMHD1voeIoZ+kzUe&#10;BkTvdTbP87NssL5x3goZAu7eTod8RfhtK0X80rZBRqYrjtwirZ7WOq3Z6hLKjQfXKfFCA/6BRQ/K&#10;4KMHqFuIwLZe/QXVK+FtsG08EbbPbNsqIUkDqpnlf6hZd+AkacHiBHcoU/h/sOLz7qtnqql4wZmB&#10;Hi16kGNspW7YPFVncKHEpLXDtDi+tyO6TEqDu7fiMTBjbzowG3ntvR06CQ2ym6Wb2dHVCSckkHr4&#10;ZBt8BrbREtDY+j6VDovBEB1dejo4g1SYwM3Fcn66WC44E3h2UZwXc7Iug3J/2/kQP0jbs/RRcY/O&#10;Ezrs7kNMbKDcp6THjL1TWpP72qSNYLVq0h4Fqf3kjfZsB9g4IIQ08YxE/ZaJoNNtSa2GL5GQbZR+&#10;3TUDq/XWfwMs7iJf5iisUYnb6XI2BdiH8/M8/TgDvcEBipozb+MPFTsyPxUiQSbqBzq1BvE4idOu&#10;g4ljQTCvQjGbRNs9GYqOeJI9yZHJmzjWI/XB6d712jZP6BfSIVNwyPGjs/6ZswEHpuLh5xa85Ex/&#10;NOj5xawo0oRRUCzO0SHmj0/q4xMwAqFQMCqnz5s4TeXWebXp8KV9l11jn9wpsjA11MTqpbtwKEjW&#10;ywCnqTuOKev1b2b1CwAA//8DAFBLAwQUAAYACAAAACEA7AFC69wAAAAFAQAADwAAAGRycy9kb3du&#10;cmV2LnhtbEyPQUvEMBCF74L/IYzgRXbTruLa2nQpC6J421X0mjZjW2wmsUl3q7/e0YteHgzv8d43&#10;xWa2gzjgGHpHCtJlAgKpcaanVsHz093iBkSImoweHKGCTwywKU9PCp0bd6QdHvaxFVxCIdcKuhh9&#10;LmVoOrQ6LJ1HYu/NjVZHPsdWmlEfudwOcpUk19Lqnnih0x63HTbv+8kq8FX2QBf+5Wv6sPb+sd6+&#10;VnK6VOr8bK5uQUSc418YfvAZHUpmqt1EJohBAT8Sf5W9LF2nIGoOXWUrkGUh/9OX3wAAAP//AwBQ&#10;SwECLQAUAAYACAAAACEAtoM4kv4AAADhAQAAEwAAAAAAAAAAAAAAAAAAAAAAW0NvbnRlbnRfVHlw&#10;ZXNdLnhtbFBLAQItABQABgAIAAAAIQA4/SH/1gAAAJQBAAALAAAAAAAAAAAAAAAAAC8BAABfcmVs&#10;cy8ucmVsc1BLAQItABQABgAIAAAAIQBa/CP9ZgIAAK4EAAAOAAAAAAAAAAAAAAAAAC4CAABkcnMv&#10;ZTJvRG9jLnhtbFBLAQItABQABgAIAAAAIQDsAULr3AAAAAUBAAAPAAAAAAAAAAAAAAAAAMAEAABk&#10;cnMvZG93bnJldi54bWxQSwUGAAAAAAQABADzAAAAyQUAAAAA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6ACD1911" w14:textId="4692F2C8" w:rsidR="003A72D9" w:rsidRDefault="003A72D9" w:rsidP="003A72D9">
                      <w:pPr>
                        <w:pStyle w:val="paragraph0"/>
                        <w:jc w:val="both"/>
                        <w:textAlignment w:val="baseline"/>
                      </w:pP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Hauptintegrationspunkt ist das GX</w:t>
                      </w:r>
                      <w:r w:rsidR="00D3777F"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O</w:t>
                      </w:r>
                      <w:r>
                        <w:rPr>
                          <w:rStyle w:val="normaltextrun"/>
                          <w:rFonts w:ascii="Arial" w:hAnsi="Arial" w:cs="Arial"/>
                          <w:sz w:val="22"/>
                          <w:szCs w:val="22"/>
                        </w:rPr>
                        <w:t>.</w:t>
                      </w:r>
                      <w:r>
                        <w:rPr>
                          <w:rStyle w:val="eop"/>
                          <w:rFonts w:ascii="Arial" w:hAnsi="Arial" w:cs="Arial"/>
                          <w:sz w:val="22"/>
                          <w:szCs w:val="22"/>
                        </w:rPr>
                        <w:t> 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E4DFA6B" w14:textId="453D8225" w:rsidR="00753C8A" w:rsidRDefault="00753C8A" w:rsidP="002A48E5">
      <w:pPr>
        <w:rPr>
          <w:color w:val="595959" w:themeColor="text1" w:themeTint="A6"/>
          <w:lang w:val="de-DE"/>
        </w:rPr>
      </w:pPr>
    </w:p>
    <w:p w14:paraId="6CC0D479" w14:textId="77777777" w:rsidR="00753C8A" w:rsidRPr="00FB1534" w:rsidRDefault="00753C8A" w:rsidP="002A48E5">
      <w:pPr>
        <w:rPr>
          <w:color w:val="595959" w:themeColor="text1" w:themeTint="A6"/>
          <w:lang w:val="de-DE"/>
        </w:rPr>
      </w:pPr>
    </w:p>
    <w:p w14:paraId="52C2B969" w14:textId="524E25E0" w:rsidR="004D269C" w:rsidRPr="00FB1534" w:rsidRDefault="004D269C" w:rsidP="004D269C">
      <w:pPr>
        <w:pStyle w:val="berschrift2"/>
        <w:rPr>
          <w:color w:val="595959" w:themeColor="text1" w:themeTint="A6"/>
        </w:rPr>
      </w:pPr>
      <w:bookmarkStart w:id="5" w:name="_Toc18397431"/>
      <w:r>
        <w:rPr>
          <w:color w:val="595959" w:themeColor="text1" w:themeTint="A6"/>
        </w:rPr>
        <w:t>Technische Realisierbarkeit</w:t>
      </w:r>
      <w:bookmarkEnd w:id="5"/>
    </w:p>
    <w:p w14:paraId="134FDC72" w14:textId="206CCDAF" w:rsidR="004D269C" w:rsidRDefault="004D269C" w:rsidP="004D269C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79C8B915" wp14:editId="24715942">
                <wp:extent cx="5823585" cy="947420"/>
                <wp:effectExtent l="38100" t="38100" r="120015" b="109855"/>
                <wp:docPr id="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7643CF05" w14:textId="77777777" w:rsidR="004D269C" w:rsidRPr="0088466C" w:rsidRDefault="004D269C" w:rsidP="004D269C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Aus Leadsheet kopieren und ggf. neu bewerten.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9C8B915" id="_x0000_s1030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0qhmZgIAAK4EAAAOAAAAZHJzL2Uyb0RvYy54bWysVE1v2zAMvQ/YfxB0X+2kTpsadYquRYcB&#10;3QeWDjvTshwLlSVNUmK3v34U3aTZdhuWg2BK1NN7fGQur8Zes530QVlT8dlJzpk0wjbKbCr+/eHu&#10;3ZKzEME0oK2RFX+SgV+t3r65HFwp57azupGeIYgJ5eAq3sXoyiwLopM9hBPrpMHD1voeIoZ+kzUe&#10;BkTvdTbP87NssL5x3goZAu7eTod8RfhtK0X80rZBRqYrjtwirZ7WOq3Z6hLKjQfXKfFCA/6BRQ/K&#10;4KMHqFuIwLZe/QXVK+FtsG08EbbPbNsqIUkDqpnlf6hZd+AkacHiBHcoU/h/sOLz7qtnqqn4KWcG&#10;erToQY6xlbph81SdwYUSk9YO0+L43o7oMikN7t6Kx8CMvenAbOS193boJDTIbpZuZkdXJ5yQQOrh&#10;k23wGdhGS0Bj6/tUOiwGQ3R06engDFJhAjcXy/npYrngTODZRXFezMm6DMr9bedD/CBtz9JHxT06&#10;T+iwuw8xsYFyn5IeM/ZOaU3ua5M2gtWqSXsUpPaTN9qzHWDjgBDSxDMS9Vsmgk63JbUavkRCtlH6&#10;ddcMrNZb/w2wuIt8maOwRiVup8vZFGAfzs/z9OMM9AYHKGrOvI0/VOzI/FSIBJmoH+jUGsTjJE67&#10;DiaOBcG8CsVsEm33ZCg64kn2JEcmb+JYj9QHxd712jZP6BfSIVNwyPGjs/6ZswEHpuLh5xa85Ex/&#10;NOj5xawo0oRRUCzO0SHmj0/q4xMwAqFQMCqnz5s4TeXWebXp8KV9l11jn9wpsjA11MTqpbtwKEjW&#10;ywCnqTuOKev1b2b1CwAA//8DAFBLAwQUAAYACAAAACEA7AFC69wAAAAFAQAADwAAAGRycy9kb3du&#10;cmV2LnhtbEyPQUvEMBCF74L/IYzgRXbTruLa2nQpC6J421X0mjZjW2wmsUl3q7/e0YteHgzv8d43&#10;xWa2gzjgGHpHCtJlAgKpcaanVsHz093iBkSImoweHKGCTwywKU9PCp0bd6QdHvaxFVxCIdcKuhh9&#10;LmVoOrQ6LJ1HYu/NjVZHPsdWmlEfudwOcpUk19Lqnnih0x63HTbv+8kq8FX2QBf+5Wv6sPb+sd6+&#10;VnK6VOr8bK5uQUSc418YfvAZHUpmqt1EJohBAT8Sf5W9LF2nIGoOXWUrkGUh/9OX3wAAAP//AwBQ&#10;SwECLQAUAAYACAAAACEAtoM4kv4AAADhAQAAEwAAAAAAAAAAAAAAAAAAAAAAW0NvbnRlbnRfVHlw&#10;ZXNdLnhtbFBLAQItABQABgAIAAAAIQA4/SH/1gAAAJQBAAALAAAAAAAAAAAAAAAAAC8BAABfcmVs&#10;cy8ucmVsc1BLAQItABQABgAIAAAAIQC10qhmZgIAAK4EAAAOAAAAAAAAAAAAAAAAAC4CAABkcnMv&#10;ZTJvRG9jLnhtbFBLAQItABQABgAIAAAAIQDsAULr3AAAAAUBAAAPAAAAAAAAAAAAAAAAAMAEAABk&#10;cnMvZG93bnJldi54bWxQSwUGAAAAAAQABADzAAAAyQUAAAAA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7643CF05" w14:textId="77777777" w:rsidR="004D269C" w:rsidRPr="0088466C" w:rsidRDefault="004D269C" w:rsidP="004D269C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Aus Leadsheet kopieren und ggf. neu bewerten.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091B73EA" w14:textId="77777777" w:rsidR="00753C8A" w:rsidRPr="00FB1534" w:rsidRDefault="00753C8A" w:rsidP="004D269C">
      <w:pPr>
        <w:rPr>
          <w:color w:val="595959" w:themeColor="text1" w:themeTint="A6"/>
          <w:lang w:val="de-DE"/>
        </w:rPr>
      </w:pPr>
    </w:p>
    <w:p w14:paraId="3C2F2AB9" w14:textId="77777777" w:rsidR="002A48E5" w:rsidRPr="00FB1534" w:rsidRDefault="002A48E5" w:rsidP="002A48E5">
      <w:pPr>
        <w:pStyle w:val="berschrift2"/>
        <w:rPr>
          <w:color w:val="595959" w:themeColor="text1" w:themeTint="A6"/>
        </w:rPr>
      </w:pPr>
      <w:bookmarkStart w:id="6" w:name="_Toc18397432"/>
      <w:r w:rsidRPr="00FB1534">
        <w:rPr>
          <w:color w:val="595959" w:themeColor="text1" w:themeTint="A6"/>
        </w:rPr>
        <w:t>Sonstiges</w:t>
      </w:r>
      <w:bookmarkEnd w:id="6"/>
    </w:p>
    <w:p w14:paraId="7886C65B" w14:textId="77777777" w:rsidR="002A48E5" w:rsidRPr="00FB1534" w:rsidRDefault="002A48E5" w:rsidP="002A48E5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001D3111" wp14:editId="7ABE3AF8">
                <wp:extent cx="5823585" cy="947420"/>
                <wp:effectExtent l="38100" t="38100" r="120015" b="109855"/>
                <wp:docPr id="1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29BD1CD6" w14:textId="77777777" w:rsidR="002A48E5" w:rsidRPr="0088466C" w:rsidRDefault="002A48E5" w:rsidP="002A48E5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Aus Leadsheet kopieren und ggf. neu bewerten.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01D3111" id="_x0000_s1031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zMojZgIAAK8EAAAOAAAAZHJzL2Uyb0RvYy54bWysVE1v2zAMvQ/YfxB0X+2kSZsadYquRYcB&#10;+8LaYWdakmOhsqRJSuzu14+imzTbbsNyEEyJenqPj8zl1dgbtlMhamdrPjspOVNWOKntpubfHu7e&#10;rDiLCawE46yq+ZOK/Gr9+tXl4Cs1d50zUgWGIDZWg695l5KviiKKTvUQT5xXFg9bF3pIGIZNIQMM&#10;iN6bYl6WZ8XggvTBCRUj7t5Oh3xN+G2rRPrctlElZmqO3BKtgdYmr8X6EqpNAN9p8UwD/oFFD9ri&#10;oweoW0jAtkH/BdVrEVx0bToRri9c22qhSAOqmZV/qLnvwCvSgsWJ/lCm+P9gxafdl8C0RO/QKQs9&#10;evSgxtQqI9k8l2fwscKse495aXzrRkwlqdF/cOIxMutuOrAbdR2CGzoFEunN8s3i6OqEEzNIM3x0&#10;Ep+BbXIENLahz7XDajBER5ueDtYgFSZwc7many5XS84Enl0szhdz8q6Aan/bh5jeKdez/FHzgNYT&#10;Ouw+xJTZQLVPyY9Zd6eNIfuNzRvRGS3zHgW5/9SNCWwH2DkghLLpjET9lomg021FvYYvkZBtUuG+&#10;kwNrzDZ8BazuslyVKEzqzO10NZsCbMT5eZl/nIHZ4AQlw1lw6btOHbmfC5EhM/UDncaAeJzEGd/B&#10;xHFBMC9CMZtEuz0Zio54kj3ZkcmbNDYjNcJy73rj5BP6hXTIFJxy/Ohc+MnZgBNT8/hjC0FxZt5b&#10;9PxitljkEaNgsTxHh1g4PmmOT8AKhELBqJw+b9I0llsf9KbDl/Zddo19cqfJwtxQE6vn7sKpIFnP&#10;E5zH7jimrJf/mfUvAAAA//8DAFBLAwQUAAYACAAAACEA7AFC69wAAAAFAQAADwAAAGRycy9kb3du&#10;cmV2LnhtbEyPQUvEMBCF74L/IYzgRXbTruLa2nQpC6J421X0mjZjW2wmsUl3q7/e0YteHgzv8d43&#10;xWa2gzjgGHpHCtJlAgKpcaanVsHz093iBkSImoweHKGCTwywKU9PCp0bd6QdHvaxFVxCIdcKuhh9&#10;LmVoOrQ6LJ1HYu/NjVZHPsdWmlEfudwOcpUk19Lqnnih0x63HTbv+8kq8FX2QBf+5Wv6sPb+sd6+&#10;VnK6VOr8bK5uQUSc418YfvAZHUpmqt1EJohBAT8Sf5W9LF2nIGoOXWUrkGUh/9OX3wAAAP//AwBQ&#10;SwECLQAUAAYACAAAACEAtoM4kv4AAADhAQAAEwAAAAAAAAAAAAAAAAAAAAAAW0NvbnRlbnRfVHlw&#10;ZXNdLnhtbFBLAQItABQABgAIAAAAIQA4/SH/1gAAAJQBAAALAAAAAAAAAAAAAAAAAC8BAABfcmVs&#10;cy8ucmVsc1BLAQItABQABgAIAAAAIQCMzMojZgIAAK8EAAAOAAAAAAAAAAAAAAAAAC4CAABkcnMv&#10;ZTJvRG9jLnhtbFBLAQItABQABgAIAAAAIQDsAULr3AAAAAUBAAAPAAAAAAAAAAAAAAAAAMAEAABk&#10;cnMvZG93bnJldi54bWxQSwUGAAAAAAQABADzAAAAyQUAAAAA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29BD1CD6" w14:textId="77777777" w:rsidR="002A48E5" w:rsidRPr="0088466C" w:rsidRDefault="002A48E5" w:rsidP="002A48E5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Aus Leadsheet kopieren und ggf. neu bewerten.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70800F4" w14:textId="77777777" w:rsidR="008D1A80" w:rsidRPr="00FB1534" w:rsidRDefault="008D1A80" w:rsidP="008D1A80">
      <w:pPr>
        <w:rPr>
          <w:color w:val="595959" w:themeColor="text1" w:themeTint="A6"/>
          <w:lang w:val="de-DE"/>
        </w:rPr>
      </w:pPr>
    </w:p>
    <w:p w14:paraId="691967DB" w14:textId="77777777" w:rsidR="00BE4CE3" w:rsidRPr="00FB1534" w:rsidRDefault="00BE4CE3" w:rsidP="00BE4CE3">
      <w:pPr>
        <w:jc w:val="left"/>
        <w:rPr>
          <w:color w:val="595959" w:themeColor="text1" w:themeTint="A6"/>
          <w:lang w:val="de-DE"/>
        </w:rPr>
      </w:pPr>
    </w:p>
    <w:p w14:paraId="0EB226E3" w14:textId="77777777" w:rsidR="00BE4CE3" w:rsidRPr="00FB1534" w:rsidRDefault="00BE4CE3" w:rsidP="00BE4CE3">
      <w:pPr>
        <w:jc w:val="left"/>
        <w:rPr>
          <w:color w:val="595959" w:themeColor="text1" w:themeTint="A6"/>
          <w:lang w:val="de-DE"/>
        </w:rPr>
      </w:pPr>
    </w:p>
    <w:p w14:paraId="52CE70E8" w14:textId="77777777" w:rsidR="00550CC5" w:rsidRPr="00FB1534" w:rsidRDefault="00550CC5" w:rsidP="00BE4CE3">
      <w:pPr>
        <w:pStyle w:val="berschrift1"/>
        <w:rPr>
          <w:color w:val="595959" w:themeColor="text1" w:themeTint="A6"/>
          <w:lang w:val="de-DE"/>
        </w:rPr>
      </w:pPr>
      <w:bookmarkStart w:id="7" w:name="_Toc18397433"/>
      <w:r w:rsidRPr="00FB1534">
        <w:rPr>
          <w:color w:val="595959" w:themeColor="text1" w:themeTint="A6"/>
          <w:lang w:val="de-DE"/>
        </w:rPr>
        <w:lastRenderedPageBreak/>
        <w:t>Lösungsans</w:t>
      </w:r>
      <w:r w:rsidR="0045680A" w:rsidRPr="00FB1534">
        <w:rPr>
          <w:color w:val="595959" w:themeColor="text1" w:themeTint="A6"/>
          <w:lang w:val="de-DE"/>
        </w:rPr>
        <w:t>atz</w:t>
      </w:r>
      <w:bookmarkEnd w:id="7"/>
    </w:p>
    <w:p w14:paraId="54CE4833" w14:textId="77777777" w:rsidR="00D95684" w:rsidRPr="00FB1534" w:rsidRDefault="00E06AD0" w:rsidP="00D95684">
      <w:pPr>
        <w:pStyle w:val="berschrift2"/>
        <w:rPr>
          <w:color w:val="595959" w:themeColor="text1" w:themeTint="A6"/>
          <w:lang w:val="de-DE"/>
        </w:rPr>
      </w:pPr>
      <w:bookmarkStart w:id="8" w:name="_Toc18397434"/>
      <w:r w:rsidRPr="00FB1534">
        <w:rPr>
          <w:color w:val="595959" w:themeColor="text1" w:themeTint="A6"/>
          <w:lang w:val="de-DE"/>
        </w:rPr>
        <w:t>Lösungsbeschreibung</w:t>
      </w:r>
      <w:bookmarkEnd w:id="8"/>
    </w:p>
    <w:p w14:paraId="08B4B727" w14:textId="6B940CC8" w:rsidR="00D95684" w:rsidRPr="00FB1534" w:rsidRDefault="00D95684" w:rsidP="00D95684">
      <w:pPr>
        <w:pStyle w:val="berschrift3"/>
        <w:rPr>
          <w:color w:val="595959" w:themeColor="text1" w:themeTint="A6"/>
          <w:lang w:val="de-DE"/>
        </w:rPr>
      </w:pPr>
      <w:bookmarkStart w:id="9" w:name="_Toc18397435"/>
      <w:r w:rsidRPr="00FB1534">
        <w:rPr>
          <w:color w:val="595959" w:themeColor="text1" w:themeTint="A6"/>
          <w:lang w:val="de-DE"/>
        </w:rPr>
        <w:t>Schematische Darstellung</w:t>
      </w:r>
      <w:bookmarkEnd w:id="9"/>
    </w:p>
    <w:p w14:paraId="55A1CA06" w14:textId="6374441B" w:rsidR="00C83D3E" w:rsidRPr="00FB1534" w:rsidRDefault="00AC41A1" w:rsidP="00D3777F">
      <w:pPr>
        <w:rPr>
          <w:color w:val="595959" w:themeColor="text1" w:themeTint="A6"/>
          <w:lang w:val="de-DE"/>
        </w:rPr>
      </w:pPr>
      <w:r>
        <w:t> </w:t>
      </w:r>
      <w:r w:rsidR="00C165C9">
        <w:t> </w:t>
      </w:r>
    </w:p>
    <w:p w14:paraId="3AD03AE5" w14:textId="68D8EFCD" w:rsidR="00C83D3E" w:rsidRPr="00FB1534" w:rsidRDefault="00D3777F" w:rsidP="00C83D3E">
      <w:pPr>
        <w:pStyle w:val="berschrift3"/>
        <w:rPr>
          <w:color w:val="595959" w:themeColor="text1" w:themeTint="A6"/>
          <w:lang w:val="de-DE"/>
        </w:rPr>
      </w:pPr>
      <w:r>
        <w:rPr>
          <w:color w:val="595959" w:themeColor="text1" w:themeTint="A6"/>
          <w:lang w:val="de-DE"/>
        </w:rPr>
        <w:t>Beschreibung</w:t>
      </w:r>
    </w:p>
    <w:p w14:paraId="6170408D" w14:textId="77777777" w:rsidR="00C83D3E" w:rsidRPr="00FB1534" w:rsidRDefault="00A35C2F" w:rsidP="00C83D3E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3FE13437" wp14:editId="34434573">
                <wp:extent cx="5823585" cy="947420"/>
                <wp:effectExtent l="38100" t="38100" r="120015" b="120650"/>
                <wp:docPr id="9" name="Textfeld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35A7664A" w14:textId="77777777" w:rsidR="00A35C2F" w:rsidRPr="0088466C" w:rsidRDefault="00A35C2F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Detaillierte Beschreibung des Soll-Prozesses aus prozessualer Ebene, keine technischen Lösungsansätze!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FE13437" id="Textfeld 9" o:spid="_x0000_s1032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DNhdZQIAAK4EAAAOAAAAZHJzL2Uyb0RvYy54bWysVE1v2zAMvQ/YfxB0X+ykSZsYdYouRYcB&#10;3QfWDjvTshwLlSVNUmK3v34U3aTZdhuWg2BK1NN7fGQur4ZOs730QVlT8ukk50waYWtltiX//nD7&#10;bslZiGBq0NbIkj/JwK/Wb99c9q6QM9taXUvPEMSEonclb2N0RZYF0coOwsQ6afCwsb6DiKHfZrWH&#10;HtE7nc3y/Dzrra+dt0KGgLs34yFfE37TSBG/NE2QkemSI7dIq6e1Smu2voRi68G1SrzQgH9g0YEy&#10;+OgR6gYisJ1Xf0F1SngbbBMnwnaZbRolJGlANdP8DzX3LThJWrA4wR3LFP4frPi8/+qZqku+4sxA&#10;hxY9yCE2UtdslarTu1Bg0r3DtDi8twO6TEqDu7PiMTBjNy2Yrbz23vathBrZTdPN7OTqiBMSSNV/&#10;sjU+A7toCWhofJdKh8VgiI4uPR2dQSpM4OZiOTtbLBecCTxbzS/mM7Iug+Jw2/kQP0jbsfRRco/O&#10;Ezrs70JMbKA4pKTHjL1VWpP72qSNYLWq0x4Fqf3kRnu2B2wcEEKaeE6ifstE0PG2pFbDl0jILkp/&#10;39Y9q/TOfwMs7iJf5iisVonb2XI6BtiHs4s8/TgDvcUBipozb+MPFVsyPxUiQSbqRzqVBvE4itOu&#10;hZHjnGBehWI2ibYHMhSd8CR7kiOjN3GoBuoDkpmsq2z9hH4hHTIFhxw/WuufOetxYEoefu7AS870&#10;R4Oer6bzeZowCuaLC3SI+dOT6vQEjEAoFIzK6XMTx6ncOa+2Lb506LJr7JNbRRa+snrpLhwKkvUy&#10;wGnqTmPKev2bWf8CAAD//wMAUEsDBBQABgAIAAAAIQDsAULr3AAAAAUBAAAPAAAAZHJzL2Rvd25y&#10;ZXYueG1sTI9BS8QwEIXvgv8hjOBFdtOu4tradCkLonjbVfSaNmNbbCaxSXerv97Ri14eDO/x3jfF&#10;ZraDOOAYekcK0mUCAqlxpqdWwfPT3eIGRIiajB4coYJPDLApT08KnRt3pB0e9rEVXEIh1wq6GH0u&#10;ZWg6tDosnUdi782NVkc+x1aaUR+53A5ylSTX0uqeeKHTHrcdNu/7ySrwVfZAF/7la/qw9v6x3r5W&#10;crpU6vxsrm5BRJzjXxh+8BkdSmaq3UQmiEEBPxJ/lb0sXacgag5dZSuQZSH/05ffAAAA//8DAFBL&#10;AQItABQABgAIAAAAIQC2gziS/gAAAOEBAAATAAAAAAAAAAAAAAAAAAAAAABbQ29udGVudF9UeXBl&#10;c10ueG1sUEsBAi0AFAAGAAgAAAAhADj9If/WAAAAlAEAAAsAAAAAAAAAAAAAAAAALwEAAF9yZWxz&#10;Ly5yZWxzUEsBAi0AFAAGAAgAAAAhAAMM2F1lAgAArgQAAA4AAAAAAAAAAAAAAAAALgIAAGRycy9l&#10;Mm9Eb2MueG1sUEsBAi0AFAAGAAgAAAAhAOwBQuvcAAAABQEAAA8AAAAAAAAAAAAAAAAAvwQAAGRy&#10;cy9kb3ducmV2LnhtbFBLBQYAAAAABAAEAPMAAADIBQAAAAA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35A7664A" w14:textId="77777777" w:rsidR="00A35C2F" w:rsidRPr="0088466C" w:rsidRDefault="00A35C2F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Detaillierte Beschreibung des Soll-Prozesses aus prozessualer Ebene, keine technischen Lösungsansätze!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B29B9AF" w14:textId="4CC23D0A" w:rsidR="00E17CB3" w:rsidRPr="00515C6F" w:rsidRDefault="00D3777F">
      <w:pPr>
        <w:widowControl/>
        <w:jc w:val="left"/>
        <w:rPr>
          <w:color w:val="595959" w:themeColor="text1" w:themeTint="A6"/>
          <w:lang w:val="de-DE"/>
        </w:rPr>
      </w:pPr>
      <w:bookmarkStart w:id="10" w:name="_Toc18397437"/>
      <w:r>
        <w:rPr>
          <w:lang w:val="de-DE"/>
        </w:rPr>
        <w:t>Die Möglichkeit wird geschaffen, für die oben genannten Dispoelemente einen eigenen Bemerkungstext sowie entsprechenden Code hinterlegen zu können.</w:t>
      </w:r>
      <w:r w:rsidR="003606DF" w:rsidRPr="00F22FE7">
        <w:rPr>
          <w:lang w:val="de-DE"/>
        </w:rPr>
        <w:t> </w:t>
      </w:r>
    </w:p>
    <w:p w14:paraId="42915120" w14:textId="37EC9B26" w:rsidR="001B4E2D" w:rsidRPr="00D3777F" w:rsidRDefault="001B4E2D" w:rsidP="00D3777F">
      <w:pPr>
        <w:pStyle w:val="berschrift3"/>
        <w:numPr>
          <w:ilvl w:val="0"/>
          <w:numId w:val="0"/>
        </w:numPr>
        <w:ind w:left="720" w:hanging="720"/>
        <w:rPr>
          <w:color w:val="595959" w:themeColor="text1" w:themeTint="A6"/>
          <w:lang w:val="de-DE"/>
        </w:rPr>
      </w:pPr>
    </w:p>
    <w:p w14:paraId="0C1EC311" w14:textId="77777777" w:rsidR="001B4E2D" w:rsidRDefault="001B4E2D">
      <w:pPr>
        <w:widowControl/>
        <w:jc w:val="left"/>
        <w:rPr>
          <w:color w:val="595959" w:themeColor="text1" w:themeTint="A6"/>
          <w:lang w:val="de-DE"/>
        </w:rPr>
      </w:pPr>
    </w:p>
    <w:p w14:paraId="4A526252" w14:textId="5D8A0E98" w:rsidR="00753C8A" w:rsidRDefault="00753C8A">
      <w:pPr>
        <w:widowControl/>
        <w:jc w:val="left"/>
        <w:rPr>
          <w:rFonts w:ascii="Arial Fett" w:hAnsi="Arial Fett"/>
          <w:b/>
          <w:color w:val="595959" w:themeColor="text1" w:themeTint="A6"/>
          <w:sz w:val="28"/>
          <w:lang w:val="de-DE"/>
        </w:rPr>
      </w:pPr>
      <w:r>
        <w:rPr>
          <w:color w:val="595959" w:themeColor="text1" w:themeTint="A6"/>
          <w:lang w:val="de-DE"/>
        </w:rPr>
        <w:br w:type="page"/>
      </w:r>
    </w:p>
    <w:p w14:paraId="0F56C55D" w14:textId="6C747250" w:rsidR="002633B3" w:rsidRPr="00FB1534" w:rsidRDefault="002633B3" w:rsidP="002633B3">
      <w:pPr>
        <w:pStyle w:val="berschrift2"/>
        <w:rPr>
          <w:color w:val="595959" w:themeColor="text1" w:themeTint="A6"/>
          <w:lang w:val="de-DE"/>
        </w:rPr>
      </w:pPr>
      <w:r w:rsidRPr="00FB1534">
        <w:rPr>
          <w:color w:val="595959" w:themeColor="text1" w:themeTint="A6"/>
          <w:lang w:val="de-DE"/>
        </w:rPr>
        <w:lastRenderedPageBreak/>
        <w:t>Technische Umsetzung</w:t>
      </w:r>
      <w:bookmarkEnd w:id="10"/>
    </w:p>
    <w:p w14:paraId="0EDE4652" w14:textId="77777777" w:rsidR="002633B3" w:rsidRPr="00FB1534" w:rsidRDefault="00A35C2F" w:rsidP="00C83D3E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060D40B8" wp14:editId="3A8E410A">
                <wp:extent cx="5823585" cy="947420"/>
                <wp:effectExtent l="38100" t="38100" r="120015" b="109855"/>
                <wp:docPr id="10" name="Textfeld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0B6919C8" w14:textId="77777777" w:rsidR="00A35C2F" w:rsidRPr="0088466C" w:rsidRDefault="00A35C2F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Grobe technische Beschreibung des Lösungsweges.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60D40B8" id="Textfeld 10" o:spid="_x0000_s1033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E3tZwIAALAEAAAOAAAAZHJzL2Uyb0RvYy54bWysVE1v2zAMvQ/YfxB0X+2kSZMacYouRYcB&#10;3QfWDjvTshwLlUVNUmK3v36U3KTZdhuWg2BK1NN7fGRWV0On2V46r9CUfHKWcyaNwFqZbcm/P9y+&#10;W3LmA5gaNBpZ8ifp+dX67ZtVbws5xRZ1LR0jEOOL3pa8DcEWWeZFKzvwZ2ilocMGXQeBQrfNagc9&#10;oXc6m+b5Rdajq61DIb2n3ZvxkK8TftNIEb40jZeB6ZITt5BWl9Yqrtl6BcXWgW2VeKEB/8CiA2Xo&#10;0SPUDQRgO6f+guqUcOixCWcCuwybRgmZNJCaSf6HmvsWrExaqDjeHsvk/x+s+Lz/6piqyTsqj4GO&#10;PHqQQ2ikrhltUX166wtKu7eUGIb3OFBu0urtHYpHzwxuWjBbee0c9q2EmvhN4s3s5OqI4yNI1X/C&#10;mt6BXcAENDSui8WjcjBCJyJPR2+ICxO0OV9Oz+fLOWeCzi5ni9k0kcugONy2zocPEjsWP0ruyPuE&#10;Dvs7HyIbKA4p8TGDt0rr5L82ccOjVnXcS0FsQLnRju2BWgeEkCZcJFG/ZRLoeFumZqOXkpBdkO6+&#10;rXtW6Z37BlTeeb7MSVitIrfz5WQMqBOnizz+OAO9pREKmjOH4YcKbbI/FiJCRupHOpUG8TiK07aF&#10;keMswbwKpewkGg9kUnTCM9kTHRm9CUM1pE5YHFyvsH4iv4hOMoXGnD5adM+c9TQyJfc/d+AkZ/qj&#10;Ic8vJ7MZ6QgpmM0X5BBzpyfV6QkYQVAkmJSnz00Y53Jnndq29NKhy66pT25VsjA21MjqpbtoLJKs&#10;lxGOc3cap6zXP5r1LwAAAP//AwBQSwMEFAAGAAgAAAAhAOwBQuvcAAAABQEAAA8AAABkcnMvZG93&#10;bnJldi54bWxMj0FLxDAQhe+C/yGM4EV2067i2tp0KQuieNtV9Jo2Y1tsJrFJd6u/3tGLXh4M7/He&#10;N8VmtoM44Bh6RwrSZQICqXGmp1bB89Pd4gZEiJqMHhyhgk8MsClPTwqdG3ekHR72sRVcQiHXCroY&#10;fS5laDq0OiydR2LvzY1WRz7HVppRH7ncDnKVJNfS6p54odMetx027/vJKvBV9kAX/uVr+rD2/rHe&#10;vlZyulTq/GyubkFEnONfGH7wGR1KZqrdRCaIQQE/En+VvSxdpyBqDl1lK5BlIf/Tl98AAAD//wMA&#10;UEsBAi0AFAAGAAgAAAAhALaDOJL+AAAA4QEAABMAAAAAAAAAAAAAAAAAAAAAAFtDb250ZW50X1R5&#10;cGVzXS54bWxQSwECLQAUAAYACAAAACEAOP0h/9YAAACUAQAACwAAAAAAAAAAAAAAAAAvAQAAX3Jl&#10;bHMvLnJlbHNQSwECLQAUAAYACAAAACEAOthN7WcCAACwBAAADgAAAAAAAAAAAAAAAAAuAgAAZHJz&#10;L2Uyb0RvYy54bWxQSwECLQAUAAYACAAAACEA7AFC69wAAAAFAQAADwAAAAAAAAAAAAAAAADBBAAA&#10;ZHJzL2Rvd25yZXYueG1sUEsFBgAAAAAEAAQA8wAAAMoFAAAAAA=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0B6919C8" w14:textId="77777777" w:rsidR="00A35C2F" w:rsidRPr="0088466C" w:rsidRDefault="00A35C2F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Grobe technische Beschreibung des Lösungsweges.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5A0EBCB6" w14:textId="77777777" w:rsidR="002633B3" w:rsidRPr="00FB1534" w:rsidRDefault="002633B3" w:rsidP="00C83D3E">
      <w:pPr>
        <w:rPr>
          <w:color w:val="595959" w:themeColor="text1" w:themeTint="A6"/>
          <w:lang w:val="de-DE"/>
        </w:rPr>
      </w:pPr>
    </w:p>
    <w:p w14:paraId="026A6EA8" w14:textId="77777777" w:rsidR="002633B3" w:rsidRPr="00FB1534" w:rsidRDefault="002633B3" w:rsidP="00C83D3E">
      <w:pPr>
        <w:rPr>
          <w:color w:val="595959" w:themeColor="text1" w:themeTint="A6"/>
          <w:lang w:val="de-DE"/>
        </w:rPr>
      </w:pPr>
    </w:p>
    <w:p w14:paraId="4823E305" w14:textId="77777777" w:rsidR="00C83D3E" w:rsidRPr="00FB1534" w:rsidRDefault="002A48E5" w:rsidP="00C83D3E">
      <w:pPr>
        <w:pStyle w:val="berschrift2"/>
        <w:rPr>
          <w:color w:val="595959" w:themeColor="text1" w:themeTint="A6"/>
          <w:lang w:val="de-DE"/>
        </w:rPr>
      </w:pPr>
      <w:bookmarkStart w:id="11" w:name="_Toc18397438"/>
      <w:r w:rsidRPr="00FB1534">
        <w:rPr>
          <w:color w:val="595959" w:themeColor="text1" w:themeTint="A6"/>
          <w:lang w:val="de-DE"/>
        </w:rPr>
        <w:t xml:space="preserve">Technische </w:t>
      </w:r>
      <w:r w:rsidR="00C83D3E" w:rsidRPr="00FB1534">
        <w:rPr>
          <w:color w:val="595959" w:themeColor="text1" w:themeTint="A6"/>
          <w:lang w:val="de-DE"/>
        </w:rPr>
        <w:t xml:space="preserve">Integration in </w:t>
      </w:r>
      <w:r w:rsidR="00CF2CF1" w:rsidRPr="00FB1534">
        <w:rPr>
          <w:color w:val="595959" w:themeColor="text1" w:themeTint="A6"/>
          <w:lang w:val="de-DE"/>
        </w:rPr>
        <w:t>die Suite</w:t>
      </w:r>
      <w:bookmarkEnd w:id="11"/>
    </w:p>
    <w:p w14:paraId="23C9154E" w14:textId="77777777" w:rsidR="00C83D3E" w:rsidRPr="00FB1534" w:rsidRDefault="00A35C2F" w:rsidP="00C83D3E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38D4DEA6" wp14:editId="623213BB">
                <wp:extent cx="5823585" cy="947420"/>
                <wp:effectExtent l="38100" t="38100" r="120015" b="120650"/>
                <wp:docPr id="11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43823809" w14:textId="77777777" w:rsidR="00A35C2F" w:rsidRPr="0088466C" w:rsidRDefault="00A35C2F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Wie integriert sich die Lösung in die Suite? Können bereits existierende Funktionen genutzt werden? Kann die Lösung in anderen Bereichen der Suite weiter genutzt werden?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8D4DEA6" id="Textfeld 11" o:spid="_x0000_s1034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T65+aAIAALAEAAAOAAAAZHJzL2Uyb0RvYy54bWysVE1v2zAMvQ/YfxB0X+ykSZsGdYouRYcB&#10;3QfWDjvTkhwLlUVNUmJ3v36U3KTBdhuWg2BK1NN7fGSurofOsL3yQaOt+HRScqasQKnttuLfH+/e&#10;LTkLEawEg1ZV/FkFfr1+++aqdys1wxaNVJ4RiA2r3lW8jdGtiiKIVnUQJuiUpcMGfQeRQr8tpIee&#10;0DtTzMryvOjRS+dRqBBo93Y85OuM3zRKxC9NE1RkpuLELebV57VOa7G+gtXWg2u1eKEB/8CiA23p&#10;0SPULURgO6//guq08BiwiROBXYFNo4XKGkjNtPxDzUMLTmUtVJzgjmUK/w9WfN5/9UxL8m7KmYWO&#10;PHpUQ2yUkYy2qD69CytKe3CUGIf3OFBu1hrcPYqnwCxuWrBbdeM99q0CSfzyzeLk6ogTEkjdf0JJ&#10;78AuYgYaGt+l4lE5GKGTT89Hb4gLE7S5WM7OFssFZ4LOLucX81k2r4DV4bbzIX5Q2LH0UXFP3md0&#10;2N+HSDoo9ZCSHrN4p43J/hubNgIaLdNeDlIDqo3xbA/UOiCEsvE8lYNgTjIpGm+r3Gz0Uhayi8o/&#10;tLJntdn5b0DlXZTLkoRJnbidLadjQJ04uyjTjzMwWxqhaDjzGH/o2Gb7UyESZKJ+pFMbEE+jOONa&#10;GDnOM8yrUMrObPFAJkcnPLM9yZHRmzjUQ+6E5cH1GuUz+UV0sik05vTRov/FWU8jU/HwcwdecWY+&#10;WvL8cjqfpxnLwXxxQQ4xf3pSn56AFQRFgkl5/tzEcS53zuttSy8duuyG+uROZwtTQ42sSEwKaCyy&#10;rJcRTnN3Gues1z+a9W8AAAD//wMAUEsDBBQABgAIAAAAIQDsAULr3AAAAAUBAAAPAAAAZHJzL2Rv&#10;d25yZXYueG1sTI9BS8QwEIXvgv8hjOBFdtOu4tradCkLonjbVfSaNmNbbCaxSXerv97Ri14eDO/x&#10;3jfFZraDOOAYekcK0mUCAqlxpqdWwfPT3eIGRIiajB4coYJPDLApT08KnRt3pB0e9rEVXEIh1wq6&#10;GH0uZWg6tDosnUdi782NVkc+x1aaUR+53A5ylSTX0uqeeKHTHrcdNu/7ySrwVfZAF/7la/qw9v6x&#10;3r5WcrpU6vxsrm5BRJzjXxh+8BkdSmaq3UQmiEEBPxJ/lb0sXacgag5dZSuQZSH/05ffAAAA//8D&#10;AFBLAQItABQABgAIAAAAIQC2gziS/gAAAOEBAAATAAAAAAAAAAAAAAAAAAAAAABbQ29udGVudF9U&#10;eXBlc10ueG1sUEsBAi0AFAAGAAgAAAAhADj9If/WAAAAlAEAAAsAAAAAAAAAAAAAAAAALwEAAF9y&#10;ZWxzLy5yZWxzUEsBAi0AFAAGAAgAAAAhAJZPrn5oAgAAsAQAAA4AAAAAAAAAAAAAAAAALgIAAGRy&#10;cy9lMm9Eb2MueG1sUEsBAi0AFAAGAAgAAAAhAOwBQuvcAAAABQEAAA8AAAAAAAAAAAAAAAAAwgQA&#10;AGRycy9kb3ducmV2LnhtbFBLBQYAAAAABAAEAPMAAADLBQAAAAA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43823809" w14:textId="77777777" w:rsidR="00A35C2F" w:rsidRPr="0088466C" w:rsidRDefault="00A35C2F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Wie integriert sich die Lösung in die Suite? Können bereits existierende Funktionen genutzt werden? Kann die Lösung in anderen Bereichen der Suite weiter genutzt werden? 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5AC96B8" w14:textId="77777777" w:rsidR="00C83D3E" w:rsidRPr="00FB1534" w:rsidRDefault="00C83D3E" w:rsidP="00C83D3E">
      <w:pPr>
        <w:rPr>
          <w:color w:val="595959" w:themeColor="text1" w:themeTint="A6"/>
          <w:lang w:val="de-DE"/>
        </w:rPr>
      </w:pPr>
    </w:p>
    <w:p w14:paraId="791F0ECC" w14:textId="77777777" w:rsidR="00C83D3E" w:rsidRPr="00FB1534" w:rsidRDefault="00C83D3E" w:rsidP="00C83D3E">
      <w:pPr>
        <w:rPr>
          <w:color w:val="595959" w:themeColor="text1" w:themeTint="A6"/>
          <w:lang w:val="de-DE"/>
        </w:rPr>
      </w:pPr>
    </w:p>
    <w:p w14:paraId="37878EFD" w14:textId="77777777" w:rsidR="00770371" w:rsidRPr="00FB1534" w:rsidRDefault="00770371" w:rsidP="00770371">
      <w:pPr>
        <w:pStyle w:val="berschrift2"/>
        <w:rPr>
          <w:color w:val="595959" w:themeColor="text1" w:themeTint="A6"/>
          <w:lang w:val="de-DE"/>
        </w:rPr>
      </w:pPr>
      <w:bookmarkStart w:id="12" w:name="_Toc18397439"/>
      <w:r w:rsidRPr="00FB1534">
        <w:rPr>
          <w:color w:val="595959" w:themeColor="text1" w:themeTint="A6"/>
          <w:lang w:val="de-DE"/>
        </w:rPr>
        <w:t xml:space="preserve">Abhängigkeiten </w:t>
      </w:r>
      <w:r w:rsidR="00A35C2F" w:rsidRPr="00FB1534">
        <w:rPr>
          <w:color w:val="595959" w:themeColor="text1" w:themeTint="A6"/>
          <w:lang w:val="de-DE"/>
        </w:rPr>
        <w:t>/ Voraussetzungen (</w:t>
      </w:r>
      <w:r w:rsidRPr="00FB1534">
        <w:rPr>
          <w:color w:val="595959" w:themeColor="text1" w:themeTint="A6"/>
          <w:lang w:val="de-DE"/>
        </w:rPr>
        <w:t xml:space="preserve">SAP / </w:t>
      </w:r>
      <w:r w:rsidR="00A35C2F" w:rsidRPr="00FB1534">
        <w:rPr>
          <w:color w:val="595959" w:themeColor="text1" w:themeTint="A6"/>
          <w:lang w:val="de-DE"/>
        </w:rPr>
        <w:t>GIB / Dritte)</w:t>
      </w:r>
      <w:bookmarkEnd w:id="12"/>
    </w:p>
    <w:p w14:paraId="4969C693" w14:textId="77777777" w:rsidR="00C83D3E" w:rsidRPr="00FB1534" w:rsidRDefault="00C83D3E" w:rsidP="00C83D3E">
      <w:pPr>
        <w:rPr>
          <w:color w:val="595959" w:themeColor="text1" w:themeTint="A6"/>
          <w:lang w:val="de-DE"/>
        </w:rPr>
      </w:pPr>
    </w:p>
    <w:p w14:paraId="79F3CFC3" w14:textId="77777777" w:rsidR="00EE41BE" w:rsidRPr="00FB1534" w:rsidRDefault="00D95684" w:rsidP="00D95684">
      <w:pPr>
        <w:pStyle w:val="berschrift1"/>
        <w:rPr>
          <w:color w:val="595959" w:themeColor="text1" w:themeTint="A6"/>
          <w:lang w:val="de-DE"/>
        </w:rPr>
      </w:pPr>
      <w:bookmarkStart w:id="13" w:name="_Toc18397440"/>
      <w:r w:rsidRPr="00FB1534">
        <w:rPr>
          <w:color w:val="595959" w:themeColor="text1" w:themeTint="A6"/>
          <w:lang w:val="de-DE"/>
        </w:rPr>
        <w:lastRenderedPageBreak/>
        <w:t>Realisierungsaufwand</w:t>
      </w:r>
      <w:bookmarkEnd w:id="13"/>
    </w:p>
    <w:p w14:paraId="19766E4B" w14:textId="77777777" w:rsidR="002633B3" w:rsidRPr="00FB1534" w:rsidRDefault="00A35C2F" w:rsidP="002633B3">
      <w:pPr>
        <w:rPr>
          <w:noProof/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52A052B1" wp14:editId="0BE7FE3D">
                <wp:extent cx="5823585" cy="947420"/>
                <wp:effectExtent l="38100" t="38100" r="120015" b="109855"/>
                <wp:docPr id="13" name="Textfeld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3C2EBFCA" w14:textId="3C81DEF0" w:rsidR="00A35C2F" w:rsidRPr="00070E23" w:rsidRDefault="004D4FB7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Siehe Datei</w:t>
                            </w:r>
                            <w:r w:rsidR="0088466C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:</w:t>
                            </w:r>
                            <w:r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 xml:space="preserve"> </w:t>
                            </w:r>
                            <w:r w:rsidR="0088466C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RCON_PRJNR_</w:t>
                            </w:r>
                            <w:r w:rsidR="00B07B70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Aufwände</w:t>
                            </w:r>
                            <w:r w:rsidR="0088466C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_TOPIC_</w:t>
                            </w:r>
                            <w:r w:rsidR="00B07B70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DE</w:t>
                            </w:r>
                            <w:r w:rsidR="0088466C" w:rsidRPr="00070E23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.xlsx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2A052B1" id="Textfeld 13" o:spid="_x0000_s1035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fN3ZwIAALAEAAAOAAAAZHJzL2Uyb0RvYy54bWysVE1v2zAMvQ/YfxB0X+2kSZsadYquRYcB&#10;+8LaYWdakmOhsqRJSuzu14+imzTbbsNyEEyJenqPj8zl1dgbtlMhamdrPjspOVNWOKntpubfHu7e&#10;rDiLCawE46yq+ZOK/Gr9+tXl4Cs1d50zUgWGIDZWg695l5KviiKKTvUQT5xXFg9bF3pIGIZNIQMM&#10;iN6bYl6WZ8XggvTBCRUj7t5Oh3xN+G2rRPrctlElZmqO3BKtgdYmr8X6EqpNAN9p8UwD/oFFD9ri&#10;oweoW0jAtkH/BdVrEVx0bToRri9c22qhSAOqmZV/qLnvwCvSgsWJ/lCm+P9gxafdl8C0RO9OObPQ&#10;o0cPakytMpLhFtZn8LHCtHuPiWl860bMJa3Rf3DiMTLrbjqwG3Udghs6BRL5zfLN4ujqhBMzSDN8&#10;dBLfgW1yBDS2oc/Fw3IwREefng7eIBcmcHO5mp8uV0vOBJ5dLM4XczKvgGp/24eY3inXs/xR84De&#10;EzrsPsSU2UC1T8mPWXenjSH/jc0b0Rkt8x4FuQHVjQlsB9g6IISy6YxE/ZaJoNNtRc2GL5GQbVLh&#10;vpMDa8w2fAUs77JclShM6sztdDWbAuzE+XmZf5yB2eAIJcNZcOm7Th3ZnwuRITP1A53GgHicxBnf&#10;wcRxQTAvQjGbRLs9GYqOeJI92ZHJmzQ2I3XCxd71xskn9AvpkCk45vjRufCTswFHpubxxxaC4sy8&#10;t+j5xWyxyDNGwWJ5jg6xcHzSHJ+AFQiFglE5fd6kaS63PuhNhy/tu+wa++ROk4W5oSZWz92FY0Gy&#10;nkc4z91xTFkvfzTrXwAAAP//AwBQSwMEFAAGAAgAAAAhAOwBQuvcAAAABQEAAA8AAABkcnMvZG93&#10;bnJldi54bWxMj0FLxDAQhe+C/yGM4EV2067i2tp0KQuieNtV9Jo2Y1tsJrFJd6u/3tGLXh4M7/He&#10;N8VmtoM44Bh6RwrSZQICqXGmp1bB89Pd4gZEiJqMHhyhgk8MsClPTwqdG3ekHR72sRVcQiHXCroY&#10;fS5laDq0OiydR2LvzY1WRz7HVppRH7ncDnKVJNfS6p54odMetx027/vJKvBV9kAX/uVr+rD2/rHe&#10;vlZyulTq/GyubkFEnONfGH7wGR1KZqrdRCaIQQE/En+VvSxdpyBqDl1lK5BlIf/Tl98AAAD//wMA&#10;UEsBAi0AFAAGAAgAAAAhALaDOJL+AAAA4QEAABMAAAAAAAAAAAAAAAAAAAAAAFtDb250ZW50X1R5&#10;cGVzXS54bWxQSwECLQAUAAYACAAAACEAOP0h/9YAAACUAQAACwAAAAAAAAAAAAAAAAAvAQAAX3Jl&#10;bHMvLnJlbHNQSwECLQAUAAYACAAAACEAIDHzd2cCAACwBAAADgAAAAAAAAAAAAAAAAAuAgAAZHJz&#10;L2Uyb0RvYy54bWxQSwECLQAUAAYACAAAACEA7AFC69wAAAAFAQAADwAAAAAAAAAAAAAAAADBBAAA&#10;ZHJzL2Rvd25yZXYueG1sUEsFBgAAAAAEAAQA8wAAAMoFAAAAAA=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3C2EBFCA" w14:textId="3C81DEF0" w:rsidR="00A35C2F" w:rsidRPr="00070E23" w:rsidRDefault="004D4FB7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Siehe Datei</w:t>
                      </w:r>
                      <w:r w:rsidR="0088466C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:</w:t>
                      </w:r>
                      <w:r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 xml:space="preserve"> </w:t>
                      </w:r>
                      <w:r w:rsidR="0088466C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RCON_PRJNR_</w:t>
                      </w:r>
                      <w:r w:rsidR="00B07B70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Aufwände</w:t>
                      </w:r>
                      <w:r w:rsidR="0088466C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_TOPIC_</w:t>
                      </w:r>
                      <w:r w:rsidR="00B07B70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DE</w:t>
                      </w:r>
                      <w:r w:rsidR="0088466C" w:rsidRPr="00070E23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.xlsx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5909E61" w14:textId="50923121" w:rsidR="0088466C" w:rsidRDefault="007F2E4F" w:rsidP="002633B3">
      <w:pPr>
        <w:rPr>
          <w:color w:val="595959" w:themeColor="text1" w:themeTint="A6"/>
          <w:lang w:val="de-DE"/>
        </w:rPr>
      </w:pPr>
      <w:r>
        <w:rPr>
          <w:color w:val="595959" w:themeColor="text1" w:themeTint="A6"/>
          <w:lang w:val="de-DE"/>
        </w:rPr>
        <w:t>5</w:t>
      </w:r>
      <w:bookmarkStart w:id="14" w:name="_GoBack"/>
      <w:bookmarkEnd w:id="14"/>
      <w:r w:rsidR="00D3777F">
        <w:rPr>
          <w:color w:val="595959" w:themeColor="text1" w:themeTint="A6"/>
          <w:lang w:val="de-DE"/>
        </w:rPr>
        <w:t xml:space="preserve"> PT</w:t>
      </w:r>
    </w:p>
    <w:p w14:paraId="546E7AF7" w14:textId="77777777" w:rsidR="0088466C" w:rsidRPr="00FB1534" w:rsidRDefault="0088466C" w:rsidP="002633B3">
      <w:pPr>
        <w:rPr>
          <w:color w:val="595959" w:themeColor="text1" w:themeTint="A6"/>
          <w:lang w:val="de-DE"/>
        </w:rPr>
      </w:pPr>
    </w:p>
    <w:p w14:paraId="246CC937" w14:textId="77777777" w:rsidR="006606A1" w:rsidRPr="00FB1534" w:rsidRDefault="006606A1" w:rsidP="002633B3">
      <w:pPr>
        <w:rPr>
          <w:color w:val="595959" w:themeColor="text1" w:themeTint="A6"/>
          <w:lang w:val="de-DE"/>
        </w:rPr>
      </w:pPr>
    </w:p>
    <w:p w14:paraId="7C701912" w14:textId="77777777" w:rsidR="002633B3" w:rsidRPr="00FB1534" w:rsidRDefault="002633B3" w:rsidP="002633B3">
      <w:pPr>
        <w:rPr>
          <w:color w:val="595959" w:themeColor="text1" w:themeTint="A6"/>
          <w:lang w:val="de-DE"/>
        </w:rPr>
      </w:pPr>
    </w:p>
    <w:p w14:paraId="737EBC6D" w14:textId="77777777" w:rsidR="00CE6183" w:rsidRPr="00FB1534" w:rsidRDefault="00C83D3E">
      <w:pPr>
        <w:pStyle w:val="berschrift1"/>
        <w:rPr>
          <w:color w:val="595959" w:themeColor="text1" w:themeTint="A6"/>
          <w:lang w:val="de-DE"/>
        </w:rPr>
      </w:pPr>
      <w:bookmarkStart w:id="15" w:name="_Toc18397441"/>
      <w:r w:rsidRPr="00FB1534">
        <w:rPr>
          <w:color w:val="595959" w:themeColor="text1" w:themeTint="A6"/>
          <w:lang w:val="de-DE"/>
        </w:rPr>
        <w:lastRenderedPageBreak/>
        <w:t>Weitere Planung</w:t>
      </w:r>
      <w:bookmarkEnd w:id="15"/>
    </w:p>
    <w:p w14:paraId="600F8939" w14:textId="77777777" w:rsidR="00FD0403" w:rsidRPr="00FB1534" w:rsidRDefault="00FD0403" w:rsidP="00FD0403">
      <w:pPr>
        <w:rPr>
          <w:color w:val="595959" w:themeColor="text1" w:themeTint="A6"/>
          <w:lang w:val="de-DE"/>
        </w:rPr>
      </w:pPr>
    </w:p>
    <w:p w14:paraId="4F1031A3" w14:textId="77777777" w:rsidR="00654188" w:rsidRPr="00FB1534" w:rsidRDefault="00C83D3E" w:rsidP="009C4CDE">
      <w:pPr>
        <w:pStyle w:val="berschrift2"/>
        <w:tabs>
          <w:tab w:val="clear" w:pos="1286"/>
        </w:tabs>
        <w:ind w:left="567"/>
        <w:rPr>
          <w:color w:val="595959" w:themeColor="text1" w:themeTint="A6"/>
          <w:lang w:val="de-DE"/>
        </w:rPr>
      </w:pPr>
      <w:bookmarkStart w:id="16" w:name="_Toc18397442"/>
      <w:r w:rsidRPr="00FB1534">
        <w:rPr>
          <w:color w:val="595959" w:themeColor="text1" w:themeTint="A6"/>
          <w:lang w:val="de-DE"/>
        </w:rPr>
        <w:t>Zeitplanung</w:t>
      </w:r>
      <w:bookmarkEnd w:id="16"/>
    </w:p>
    <w:p w14:paraId="3B4D2391" w14:textId="77777777" w:rsidR="00450802" w:rsidRPr="00FB1534" w:rsidRDefault="00A35C2F" w:rsidP="00450802">
      <w:pPr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7CA1EA6E" wp14:editId="6B7D2884">
                <wp:extent cx="5823585" cy="947420"/>
                <wp:effectExtent l="38100" t="38100" r="120015" b="109855"/>
                <wp:docPr id="14" name="Textfeld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109869D9" w14:textId="77777777" w:rsidR="00A35C2F" w:rsidRPr="0088466C" w:rsidRDefault="00A35C2F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Grober Ausblick auf die zeitliche Realisierung, ggf. grober Projektplan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7CA1EA6E" id="Textfeld 14" o:spid="_x0000_s1036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vtNZgIAALEEAAAOAAAAZHJzL2Uyb0RvYy54bWysVMtu2zAQvBfoPxC8N5IdOXGEyEGaIEWB&#10;9IEmRc8rirKIUCRL0paSr+9yFT/a3or6QGjJ5XBmZ9eXV2Ov2Vb6oKyp+Owk50waYRtl1hX//nj3&#10;bslZiGAa0NbIij/LwK9Wb99cDq6Uc9tZ3UjPEMSEcnAV72J0ZZYF0ckewol10uBha30PEUO/zhoP&#10;A6L3Opvn+Vk2WN84b4UMAXdvp0O+Ivy2lSJ+adsgI9MVR26RVk9rndZsdQnl2oPrlHilAf/Aogdl&#10;8NE91C1EYBuv/oLqlfA22DaeCNtntm2VkKQB1czyP9Q8dOAkacHiBLcvU/h/sOLz9qtnqkHvCs4M&#10;9OjRoxxjK3XDcAvrM7hQYtqDw8Q4vrcj5pLW4O6teArM2JsOzFpee2+HTkKD/GbpZnZ0dcIJCaQe&#10;PtkG34FNtAQ0tr5PxcNyMERHn5733iAXJnBzsZyfLpYLzgSeXRTnxZzMy6Dc3XY+xA/S9ix9VNyj&#10;94QO2/sQExsodynpMWPvlNbkvzZpI1itmrRHQWpAeaM92wK2DgghTTwjUb9lIuh0W1Kz4UskZBOl&#10;f+iagdV6478BlneRL3MU1qjE7XQ5mwLsxPl5nn6cgV7jCEXNmbfxh4od2Z8KkSAT9T2dWoN4msRp&#10;18HEsSCYg1DMJtF2R4aiI55kT3Jk8iaO9Th1AlU2eVfb5hkNQz7kCs45fnTWv3A24MxUPPzcgJec&#10;6Y8GTb+YFUUaMgqKxTlaxPzxSX18AkYgFCpG6fR5E6fB3Div1h2+tGuza2yUO0UeHli9thfOBel6&#10;neE0eMcxZR3+aVa/AAAA//8DAFBLAwQUAAYACAAAACEA7AFC69wAAAAFAQAADwAAAGRycy9kb3du&#10;cmV2LnhtbEyPQUvEMBCF74L/IYzgRXbTruLa2nQpC6J421X0mjZjW2wmsUl3q7/e0YteHgzv8d43&#10;xWa2gzjgGHpHCtJlAgKpcaanVsHz093iBkSImoweHKGCTwywKU9PCp0bd6QdHvaxFVxCIdcKuhh9&#10;LmVoOrQ6LJ1HYu/NjVZHPsdWmlEfudwOcpUk19Lqnnih0x63HTbv+8kq8FX2QBf+5Wv6sPb+sd6+&#10;VnK6VOr8bK5uQUSc418YfvAZHUpmqt1EJohBAT8Sf5W9LF2nIGoOXWUrkGUh/9OX3wAAAP//AwBQ&#10;SwECLQAUAAYACAAAACEAtoM4kv4AAADhAQAAEwAAAAAAAAAAAAAAAAAAAAAAW0NvbnRlbnRfVHlw&#10;ZXNdLnhtbFBLAQItABQABgAIAAAAIQA4/SH/1gAAAJQBAAALAAAAAAAAAAAAAAAAAC8BAABfcmVs&#10;cy8ucmVsc1BLAQItABQABgAIAAAAIQCUwvtNZgIAALEEAAAOAAAAAAAAAAAAAAAAAC4CAABkcnMv&#10;ZTJvRG9jLnhtbFBLAQItABQABgAIAAAAIQDsAULr3AAAAAUBAAAPAAAAAAAAAAAAAAAAAMAEAABk&#10;cnMvZG93bnJldi54bWxQSwUGAAAAAAQABADzAAAAyQUAAAAA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109869D9" w14:textId="77777777" w:rsidR="00A35C2F" w:rsidRPr="0088466C" w:rsidRDefault="00A35C2F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Grober Ausblick auf die zeitliche Realisierung, ggf. grober Projektplan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42217583" w14:textId="77777777" w:rsidR="00A95BC4" w:rsidRPr="00FB1534" w:rsidRDefault="00A95BC4" w:rsidP="00450802">
      <w:pPr>
        <w:rPr>
          <w:noProof/>
          <w:color w:val="595959" w:themeColor="text1" w:themeTint="A6"/>
          <w:lang w:val="de-DE"/>
        </w:rPr>
      </w:pPr>
    </w:p>
    <w:p w14:paraId="18A5E79A" w14:textId="77777777" w:rsidR="00D46F8D" w:rsidRPr="00FB1534" w:rsidRDefault="00D46F8D" w:rsidP="00450802">
      <w:pPr>
        <w:rPr>
          <w:noProof/>
          <w:color w:val="595959" w:themeColor="text1" w:themeTint="A6"/>
          <w:lang w:val="de-DE"/>
        </w:rPr>
      </w:pPr>
    </w:p>
    <w:p w14:paraId="2FB2BD96" w14:textId="77777777" w:rsidR="00450802" w:rsidRPr="00FB1534" w:rsidRDefault="00C83D3E" w:rsidP="009C4CDE">
      <w:pPr>
        <w:pStyle w:val="berschrift2"/>
        <w:ind w:left="567"/>
        <w:rPr>
          <w:color w:val="595959" w:themeColor="text1" w:themeTint="A6"/>
          <w:lang w:val="de-DE"/>
        </w:rPr>
      </w:pPr>
      <w:bookmarkStart w:id="17" w:name="_Toc18397443"/>
      <w:r w:rsidRPr="00FB1534">
        <w:rPr>
          <w:color w:val="595959" w:themeColor="text1" w:themeTint="A6"/>
          <w:lang w:val="de-DE"/>
        </w:rPr>
        <w:t>Benötigte Ressourcen</w:t>
      </w:r>
      <w:r w:rsidR="008D1A80" w:rsidRPr="00FB1534">
        <w:rPr>
          <w:color w:val="595959" w:themeColor="text1" w:themeTint="A6"/>
          <w:lang w:val="de-DE"/>
        </w:rPr>
        <w:t xml:space="preserve"> (Know-how)</w:t>
      </w:r>
      <w:bookmarkEnd w:id="17"/>
    </w:p>
    <w:p w14:paraId="771FF7A2" w14:textId="77777777" w:rsidR="00B17C98" w:rsidRPr="00FB1534" w:rsidRDefault="00A35C2F" w:rsidP="00C82E0C">
      <w:pPr>
        <w:jc w:val="left"/>
        <w:rPr>
          <w:color w:val="595959" w:themeColor="text1" w:themeTint="A6"/>
          <w:lang w:val="de-DE"/>
        </w:rPr>
      </w:pPr>
      <w:r w:rsidRPr="00FB1534">
        <w:rPr>
          <w:noProof/>
          <w:color w:val="595959" w:themeColor="text1" w:themeTint="A6"/>
          <w:lang w:val="de-DE"/>
        </w:rPr>
        <mc:AlternateContent>
          <mc:Choice Requires="wps">
            <w:drawing>
              <wp:inline distT="0" distB="0" distL="0" distR="0" wp14:anchorId="04767ED5" wp14:editId="683524DB">
                <wp:extent cx="5823585" cy="947420"/>
                <wp:effectExtent l="38100" t="38100" r="120015" b="109855"/>
                <wp:docPr id="15" name="Textfeld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3585" cy="94742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accent6"/>
                          </a:solidFill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  <a:extLst>
                          <a:ext uri="{53640926-AAD7-44D8-BBD7-CCE9431645EC}">
                            <a14:shadowObscured xmlns:a14="http://schemas.microsoft.com/office/drawing/2010/main" val="1"/>
                          </a:ext>
                        </a:extLst>
                      </wps:spPr>
                      <wps:txbx>
                        <w:txbxContent>
                          <w:p w14:paraId="76248697" w14:textId="77777777" w:rsidR="00A35C2F" w:rsidRPr="0088466C" w:rsidRDefault="00A35C2F" w:rsidP="00A35C2F">
                            <w:pPr>
                              <w:jc w:val="left"/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88466C">
                              <w:rPr>
                                <w:color w:val="F79646" w:themeColor="accent6"/>
                                <w:lang w:val="de-DE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  <w:t>Auflistung der benötigten Ressourcen auf Basis Know-how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4767ED5" id="Textfeld 15" o:spid="_x0000_s1037" type="#_x0000_t202" style="width:458.55pt;height:74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a42ZQIAALEEAAAOAAAAZHJzL2Uyb0RvYy54bWysVE1v2zAMvQ/YfxB0X+2kSZsadYquRYcB&#10;+8LaYWdakmOhsqRJSuzu14+imzTbbsNyEEyJenqPj8zl1dgbtlMhamdrPjspOVNWOKntpubfHu7e&#10;rDiLCawE46yq+ZOK/Gr9+tXl4Cs1d50zUgWGIDZWg695l5KviiKKTvUQT5xXFg9bF3pIGIZNIQMM&#10;iN6bYl6WZ8XggvTBCRUj7t5Oh3xN+G2rRPrctlElZmqO3BKtgdYmr8X6EqpNAN9p8UwD/oFFD9ri&#10;oweoW0jAtkH/BdVrEVx0bToRri9c22qhSAOqmZV/qLnvwCvSgsWJ/lCm+P9gxafdl8C0RO+WnFno&#10;0aMHNaZWGclwC+sz+Fhh2r3HxDS+dSPmktboPzjxGJl1Nx3YjboOwQ2dAon8ZvlmcXR1wokZpBk+&#10;OonvwDY5Ahrb0OfiYTkYoqNPTwdvkAsTuLlczU+XK+Qo8Oxicb6Yk3kFVPvbPsT0Trme5Y+aB/Se&#10;0GH3IabMBqp9Sn7MujttDPlvbN6IzmiZ9yjIDahuTGA7wNYBIZRNZyTqt0wEnW4rajZ8iYRskwr3&#10;nRxYY7bhK2B5l+WqRGFSZ26nq9kUYCfOz8v84wzMBkcoGc6CS9916sj+XIgMmakf6DQGxOMkzvgO&#10;Jo4LgnkRitkk2u3JUHTEk+zJjkzepLEZp04g87J3jZNPaBjyIVdwzvGjc+EnZwPOTM3jjy0ExZl5&#10;b9H0i9likYeMgsXyHC1i4fikOT4BKxAKFaN0+rxJ02BufdCbDl/at9k1NsqdJg9fWD23F84F6Xqe&#10;4Tx4xzFlvfzTrH8BAAD//wMAUEsDBBQABgAIAAAAIQDsAULr3AAAAAUBAAAPAAAAZHJzL2Rvd25y&#10;ZXYueG1sTI9BS8QwEIXvgv8hjOBFdtOu4tradCkLonjbVfSaNmNbbCaxSXerv97Ri14eDO/x3jfF&#10;ZraDOOAYekcK0mUCAqlxpqdWwfPT3eIGRIiajB4coYJPDLApT08KnRt3pB0e9rEVXEIh1wq6GH0u&#10;ZWg6tDosnUdi782NVkc+x1aaUR+53A5ylSTX0uqeeKHTHrcdNu/7ySrwVfZAF/7la/qw9v6x3r5W&#10;crpU6vxsrm5BRJzjXxh+8BkdSmaq3UQmiEEBPxJ/lb0sXacgag5dZSuQZSH/05ffAAAA//8DAFBL&#10;AQItABQABgAIAAAAIQC2gziS/gAAAOEBAAATAAAAAAAAAAAAAAAAAAAAAABbQ29udGVudF9UeXBl&#10;c10ueG1sUEsBAi0AFAAGAAgAAAAhADj9If/WAAAAlAEAAAsAAAAAAAAAAAAAAAAALwEAAF9yZWxz&#10;Ly5yZWxzUEsBAi0AFAAGAAgAAAAhAKSBrjZlAgAAsQQAAA4AAAAAAAAAAAAAAAAALgIAAGRycy9l&#10;Mm9Eb2MueG1sUEsBAi0AFAAGAAgAAAAhAOwBQuvcAAAABQEAAA8AAAAAAAAAAAAAAAAAvwQAAGRy&#10;cy9kb3ducmV2LnhtbFBLBQYAAAAABAAEAPMAAADIBQAAAAA=&#10;" filled="f" strokecolor="#f79646 [3209]">
                <v:shadow on="t" color="black" opacity="26214f" obscured="t" origin="-.5,-.5" offset=".74836mm,.74836mm"/>
                <v:textbox style="mso-fit-shape-to-text:t">
                  <w:txbxContent>
                    <w:p w14:paraId="76248697" w14:textId="77777777" w:rsidR="00A35C2F" w:rsidRPr="0088466C" w:rsidRDefault="00A35C2F" w:rsidP="00A35C2F">
                      <w:pPr>
                        <w:jc w:val="left"/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88466C">
                        <w:rPr>
                          <w:color w:val="F79646" w:themeColor="accent6"/>
                          <w:lang w:val="de-DE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  <w:t>Auflistung der benötigten Ressourcen auf Basis Know-how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24C37D4" w14:textId="77777777" w:rsidR="00165BDE" w:rsidRPr="00FB1534" w:rsidRDefault="00165BDE">
      <w:pPr>
        <w:widowControl/>
        <w:jc w:val="left"/>
        <w:rPr>
          <w:color w:val="595959" w:themeColor="text1" w:themeTint="A6"/>
          <w:lang w:val="de-DE"/>
        </w:rPr>
      </w:pPr>
    </w:p>
    <w:tbl>
      <w:tblPr>
        <w:tblStyle w:val="Tabellenraster"/>
        <w:tblW w:w="9209" w:type="dxa"/>
        <w:tblLayout w:type="fixed"/>
        <w:tblLook w:val="0000" w:firstRow="0" w:lastRow="0" w:firstColumn="0" w:lastColumn="0" w:noHBand="0" w:noVBand="0"/>
      </w:tblPr>
      <w:tblGrid>
        <w:gridCol w:w="1696"/>
        <w:gridCol w:w="7513"/>
      </w:tblGrid>
      <w:tr w:rsidR="0088466C" w:rsidRPr="00FB1534" w14:paraId="73C386FC" w14:textId="77777777" w:rsidTr="0088466C">
        <w:trPr>
          <w:trHeight w:val="304"/>
        </w:trPr>
        <w:tc>
          <w:tcPr>
            <w:tcW w:w="1696" w:type="dxa"/>
            <w:shd w:val="clear" w:color="auto" w:fill="595959" w:themeFill="text1" w:themeFillTint="A6"/>
          </w:tcPr>
          <w:p w14:paraId="2E5A753F" w14:textId="04241663" w:rsidR="0088466C" w:rsidRPr="00FB1534" w:rsidRDefault="0088466C" w:rsidP="00D131EA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Skill</w:t>
            </w:r>
          </w:p>
        </w:tc>
        <w:tc>
          <w:tcPr>
            <w:tcW w:w="7513" w:type="dxa"/>
            <w:shd w:val="clear" w:color="auto" w:fill="595959" w:themeFill="text1" w:themeFillTint="A6"/>
          </w:tcPr>
          <w:p w14:paraId="5F50BA44" w14:textId="71901FB1" w:rsidR="0088466C" w:rsidRPr="00FB1534" w:rsidRDefault="0088466C" w:rsidP="00D131EA">
            <w:pPr>
              <w:pStyle w:val="Columnheader"/>
              <w:ind w:right="15"/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</w:pPr>
            <w:r>
              <w:rPr>
                <w:rFonts w:ascii="GillSans" w:hAnsi="GillSans"/>
                <w:b/>
                <w:bCs/>
                <w:color w:val="FFFFFF" w:themeColor="background1"/>
                <w:sz w:val="18"/>
                <w:lang w:val="de-DE"/>
              </w:rPr>
              <w:t>Bemerkung</w:t>
            </w:r>
          </w:p>
        </w:tc>
      </w:tr>
      <w:tr w:rsidR="0088466C" w:rsidRPr="007F2E4F" w14:paraId="3F754DEA" w14:textId="77777777" w:rsidTr="0088466C">
        <w:trPr>
          <w:trHeight w:val="304"/>
        </w:trPr>
        <w:tc>
          <w:tcPr>
            <w:tcW w:w="1696" w:type="dxa"/>
          </w:tcPr>
          <w:p w14:paraId="2F1E7293" w14:textId="2E9FE784" w:rsidR="0088466C" w:rsidRPr="00FB1534" w:rsidRDefault="00D3777F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Operations Entwickler</w:t>
            </w:r>
          </w:p>
        </w:tc>
        <w:tc>
          <w:tcPr>
            <w:tcW w:w="7513" w:type="dxa"/>
          </w:tcPr>
          <w:p w14:paraId="3E1E4326" w14:textId="15C1DEC3" w:rsidR="0088466C" w:rsidRPr="00FB1534" w:rsidRDefault="00D3777F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  <w:r>
              <w:rPr>
                <w:color w:val="595959" w:themeColor="text1" w:themeTint="A6"/>
                <w:sz w:val="16"/>
                <w:lang w:val="de-DE"/>
              </w:rPr>
              <w:t>Kom</w:t>
            </w:r>
            <w:r w:rsidR="00C638D2">
              <w:rPr>
                <w:color w:val="595959" w:themeColor="text1" w:themeTint="A6"/>
                <w:sz w:val="16"/>
                <w:lang w:val="de-DE"/>
              </w:rPr>
              <w:t>plette Integration ist ausschließlich im GXO</w:t>
            </w:r>
          </w:p>
        </w:tc>
      </w:tr>
      <w:tr w:rsidR="0088466C" w:rsidRPr="007F2E4F" w14:paraId="71F45432" w14:textId="77777777" w:rsidTr="0088466C">
        <w:trPr>
          <w:trHeight w:val="304"/>
        </w:trPr>
        <w:tc>
          <w:tcPr>
            <w:tcW w:w="1696" w:type="dxa"/>
          </w:tcPr>
          <w:p w14:paraId="123AD277" w14:textId="77777777" w:rsidR="0088466C" w:rsidRPr="00FB1534" w:rsidRDefault="0088466C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7513" w:type="dxa"/>
          </w:tcPr>
          <w:p w14:paraId="75A8EB81" w14:textId="77777777" w:rsidR="0088466C" w:rsidRPr="00FB1534" w:rsidRDefault="0088466C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</w:tr>
      <w:tr w:rsidR="0088466C" w:rsidRPr="007F2E4F" w14:paraId="4E8AE224" w14:textId="77777777" w:rsidTr="0088466C">
        <w:trPr>
          <w:trHeight w:val="304"/>
        </w:trPr>
        <w:tc>
          <w:tcPr>
            <w:tcW w:w="1696" w:type="dxa"/>
          </w:tcPr>
          <w:p w14:paraId="454EE85E" w14:textId="77777777" w:rsidR="0088466C" w:rsidRPr="00FB1534" w:rsidRDefault="0088466C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  <w:tc>
          <w:tcPr>
            <w:tcW w:w="7513" w:type="dxa"/>
          </w:tcPr>
          <w:p w14:paraId="7F352EB1" w14:textId="77777777" w:rsidR="0088466C" w:rsidRPr="00FB1534" w:rsidRDefault="0088466C" w:rsidP="00D131EA">
            <w:pPr>
              <w:ind w:right="15"/>
              <w:jc w:val="left"/>
              <w:rPr>
                <w:color w:val="595959" w:themeColor="text1" w:themeTint="A6"/>
                <w:sz w:val="16"/>
                <w:lang w:val="de-DE"/>
              </w:rPr>
            </w:pPr>
          </w:p>
        </w:tc>
      </w:tr>
    </w:tbl>
    <w:p w14:paraId="7106AC49" w14:textId="75C4FFC0" w:rsidR="0003065E" w:rsidRPr="00FB1534" w:rsidRDefault="0003065E" w:rsidP="0043073E">
      <w:pPr>
        <w:rPr>
          <w:color w:val="595959" w:themeColor="text1" w:themeTint="A6"/>
          <w:lang w:val="de-DE"/>
        </w:rPr>
      </w:pPr>
    </w:p>
    <w:sectPr w:rsidR="0003065E" w:rsidRPr="00FB1534" w:rsidSect="00F93ABC">
      <w:headerReference w:type="default" r:id="rId18"/>
      <w:footerReference w:type="default" r:id="rId19"/>
      <w:footnotePr>
        <w:numRestart w:val="eachSect"/>
      </w:footnotePr>
      <w:endnotePr>
        <w:numFmt w:val="decimal"/>
      </w:endnotePr>
      <w:pgSz w:w="11907" w:h="16840" w:code="9"/>
      <w:pgMar w:top="1537" w:right="1134" w:bottom="1134" w:left="1418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23B1B3" w14:textId="77777777" w:rsidR="001D35B1" w:rsidRDefault="001D35B1">
      <w:r>
        <w:separator/>
      </w:r>
    </w:p>
  </w:endnote>
  <w:endnote w:type="continuationSeparator" w:id="0">
    <w:p w14:paraId="0E50831A" w14:textId="77777777" w:rsidR="001D35B1" w:rsidRDefault="001D35B1">
      <w:r>
        <w:continuationSeparator/>
      </w:r>
    </w:p>
  </w:endnote>
  <w:endnote w:type="continuationNotice" w:id="1">
    <w:p w14:paraId="550AFBFF" w14:textId="77777777" w:rsidR="001D35B1" w:rsidRDefault="001D35B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20B0704020202020204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ill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CE931B" w14:textId="77777777" w:rsidR="00D95684" w:rsidRDefault="00D95684">
    <w:pPr>
      <w:pStyle w:val="Fuzeile"/>
      <w:framePr w:wrap="around" w:vAnchor="text" w:hAnchor="margin" w:xAlign="right" w:y="1"/>
      <w:rPr>
        <w:rStyle w:val="Seitenzahl"/>
        <w:lang w:val="de-DE"/>
      </w:rPr>
    </w:pPr>
    <w:r>
      <w:rPr>
        <w:rStyle w:val="Seitenzahl"/>
      </w:rPr>
      <w:fldChar w:fldCharType="begin"/>
    </w:r>
    <w:r>
      <w:rPr>
        <w:rStyle w:val="Seitenzahl"/>
        <w:lang w:val="de-DE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  <w:lang w:val="de-DE"/>
      </w:rPr>
      <w:t>12</w:t>
    </w:r>
    <w:r>
      <w:rPr>
        <w:rStyle w:val="Seitenzahl"/>
      </w:rPr>
      <w:fldChar w:fldCharType="end"/>
    </w:r>
  </w:p>
  <w:p w14:paraId="6BEE3318" w14:textId="77777777" w:rsidR="00D95684" w:rsidRDefault="00D95684">
    <w:pPr>
      <w:pStyle w:val="Fuzeile"/>
      <w:ind w:right="360"/>
      <w:rPr>
        <w:lang w:val="de-D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943C92" w14:textId="77777777" w:rsidR="00CE4E79" w:rsidRPr="00CE4E79" w:rsidRDefault="00CE4E79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000080"/>
        <w:sz w:val="16"/>
        <w:szCs w:val="24"/>
        <w:lang w:val="de-DE" w:eastAsia="en-US"/>
      </w:rPr>
    </w:pPr>
    <w:r>
      <w:rPr>
        <w:b/>
        <w:i/>
        <w:color w:val="000080"/>
        <w:sz w:val="16"/>
        <w:szCs w:val="24"/>
        <w:lang w:val="de-DE" w:eastAsia="en-US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4EC7993" w14:textId="77777777" w:rsidR="0088466C" w:rsidRDefault="0088466C">
    <w:pPr>
      <w:pStyle w:val="Fuzeile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EE0942" w14:textId="4FEC9080" w:rsidR="00CE4E79" w:rsidRPr="00FB1534" w:rsidRDefault="00CE4E79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595959" w:themeColor="text1" w:themeTint="A6"/>
        <w:sz w:val="16"/>
        <w:szCs w:val="24"/>
        <w:lang w:val="de-DE" w:eastAsia="en-US"/>
      </w:rPr>
    </w:pPr>
    <w:r w:rsidRPr="001D5F37">
      <w:rPr>
        <w:b/>
        <w:i/>
        <w:color w:val="F79646" w:themeColor="accent6"/>
        <w:sz w:val="20"/>
        <w:lang w:val="de-DE" w:eastAsia="en-US"/>
      </w:rPr>
      <w:t>Nur für internen Gebrauch!</w:t>
    </w:r>
    <w:r>
      <w:rPr>
        <w:b/>
        <w:i/>
        <w:color w:val="000080"/>
        <w:sz w:val="16"/>
        <w:szCs w:val="24"/>
        <w:lang w:val="de-DE" w:eastAsia="en-US"/>
      </w:rPr>
      <w:tab/>
    </w:r>
    <w:r w:rsidRPr="00FB1534">
      <w:rPr>
        <w:b/>
        <w:i/>
        <w:color w:val="595959" w:themeColor="text1" w:themeTint="A6"/>
        <w:sz w:val="16"/>
        <w:szCs w:val="24"/>
        <w:lang w:val="de-DE" w:eastAsia="en-US"/>
      </w:rPr>
      <w:tab/>
      <w:t xml:space="preserve">Seite </w: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begin"/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instrText xml:space="preserve"> PAGE   \* MERGEFORMAT </w:instrTex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separate"/>
    </w:r>
    <w:r w:rsidR="002D7279">
      <w:rPr>
        <w:b/>
        <w:i/>
        <w:noProof/>
        <w:color w:val="595959" w:themeColor="text1" w:themeTint="A6"/>
        <w:sz w:val="16"/>
        <w:szCs w:val="24"/>
        <w:lang w:val="de-DE" w:eastAsia="en-US"/>
      </w:rPr>
      <w:t>5</w: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end"/>
    </w:r>
    <w:r w:rsidRPr="00FB1534">
      <w:rPr>
        <w:b/>
        <w:i/>
        <w:color w:val="595959" w:themeColor="text1" w:themeTint="A6"/>
        <w:sz w:val="16"/>
        <w:szCs w:val="24"/>
        <w:lang w:val="de-DE" w:eastAsia="en-US"/>
      </w:rPr>
      <w:t xml:space="preserve"> von </w: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begin"/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instrText xml:space="preserve"> NUMPAGES   \* MERGEFORMAT </w:instrTex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separate"/>
    </w:r>
    <w:r w:rsidR="002D7279">
      <w:rPr>
        <w:b/>
        <w:i/>
        <w:noProof/>
        <w:color w:val="595959" w:themeColor="text1" w:themeTint="A6"/>
        <w:sz w:val="16"/>
        <w:szCs w:val="24"/>
        <w:lang w:val="de-DE" w:eastAsia="en-US"/>
      </w:rPr>
      <w:t>8</w:t>
    </w:r>
    <w:r w:rsidR="001F058E" w:rsidRPr="00FB1534">
      <w:rPr>
        <w:b/>
        <w:i/>
        <w:color w:val="595959" w:themeColor="text1" w:themeTint="A6"/>
        <w:sz w:val="16"/>
        <w:szCs w:val="24"/>
        <w:lang w:val="de-DE" w:eastAsia="en-US"/>
      </w:rPr>
      <w:fldChar w:fldCharType="end"/>
    </w:r>
    <w:r w:rsidRPr="00FB1534">
      <w:rPr>
        <w:b/>
        <w:i/>
        <w:color w:val="595959" w:themeColor="text1" w:themeTint="A6"/>
        <w:sz w:val="16"/>
        <w:szCs w:val="24"/>
        <w:lang w:val="de-DE" w:eastAsia="en-US"/>
      </w:rPr>
      <w:t xml:space="preserve"> Seiten</w:t>
    </w:r>
  </w:p>
  <w:p w14:paraId="48E60CDB" w14:textId="77777777" w:rsidR="00CE4E79" w:rsidRPr="00CE4E79" w:rsidRDefault="00CE4E79" w:rsidP="00CE4E79">
    <w:pPr>
      <w:pStyle w:val="Fuzeile"/>
      <w:widowControl/>
      <w:pBdr>
        <w:top w:val="single" w:sz="4" w:space="1" w:color="000080"/>
      </w:pBdr>
      <w:tabs>
        <w:tab w:val="clear" w:pos="9072"/>
        <w:tab w:val="right" w:pos="9360"/>
      </w:tabs>
      <w:ind w:right="-6"/>
      <w:jc w:val="left"/>
      <w:rPr>
        <w:b/>
        <w:i/>
        <w:color w:val="000080"/>
        <w:sz w:val="16"/>
        <w:szCs w:val="24"/>
        <w:lang w:val="de-DE"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AA47745" w14:textId="77777777" w:rsidR="001D35B1" w:rsidRDefault="001D35B1">
      <w:r>
        <w:separator/>
      </w:r>
    </w:p>
  </w:footnote>
  <w:footnote w:type="continuationSeparator" w:id="0">
    <w:p w14:paraId="6DD638B8" w14:textId="77777777" w:rsidR="001D35B1" w:rsidRDefault="001D35B1">
      <w:r>
        <w:continuationSeparator/>
      </w:r>
    </w:p>
  </w:footnote>
  <w:footnote w:type="continuationNotice" w:id="1">
    <w:p w14:paraId="27006CF5" w14:textId="77777777" w:rsidR="001D35B1" w:rsidRDefault="001D35B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56334FF" w14:textId="77777777" w:rsidR="00D95684" w:rsidRDefault="00D95684">
    <w:pPr>
      <w:pStyle w:val="Kopfzeile"/>
      <w:framePr w:wrap="around" w:vAnchor="text" w:hAnchor="margin" w:xAlign="right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  <w:noProof/>
      </w:rPr>
      <w:t>3</w:t>
    </w:r>
    <w:r>
      <w:rPr>
        <w:rStyle w:val="Seitenzahl"/>
      </w:rPr>
      <w:fldChar w:fldCharType="end"/>
    </w:r>
  </w:p>
  <w:p w14:paraId="09F4FD2C" w14:textId="77777777" w:rsidR="00D95684" w:rsidRDefault="00D95684">
    <w:pPr>
      <w:pStyle w:val="Kopfzeile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0BA4F1" w14:textId="77777777" w:rsidR="0088466C" w:rsidRDefault="0088466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EB9A731" w14:textId="77777777" w:rsidR="0088466C" w:rsidRDefault="0088466C">
    <w:pPr>
      <w:pStyle w:val="Kopfzeil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FD8C48" w14:textId="6591EED8" w:rsidR="00D95684" w:rsidRPr="00F93ABC" w:rsidRDefault="39629D47" w:rsidP="00F93ABC">
    <w:pPr>
      <w:widowControl/>
      <w:tabs>
        <w:tab w:val="right" w:pos="9356"/>
      </w:tabs>
      <w:jc w:val="left"/>
      <w:rPr>
        <w:b/>
        <w:color w:val="000080"/>
        <w:sz w:val="16"/>
        <w:szCs w:val="24"/>
        <w:lang w:val="de-DE" w:eastAsia="en-US"/>
      </w:rPr>
    </w:pPr>
    <w:r w:rsidRPr="39629D47">
      <w:rPr>
        <w:b/>
        <w:bCs/>
        <w:i/>
        <w:iCs/>
        <w:color w:val="595959" w:themeColor="text1" w:themeTint="A6"/>
        <w:sz w:val="16"/>
        <w:szCs w:val="16"/>
        <w:lang w:val="de-DE" w:eastAsia="en-US"/>
      </w:rPr>
      <w:t>Grobkonzept</w:t>
    </w:r>
    <w:r w:rsidR="00D95684" w:rsidRPr="00F93ABC">
      <w:rPr>
        <w:b/>
        <w:i/>
        <w:color w:val="000080"/>
        <w:sz w:val="16"/>
        <w:szCs w:val="24"/>
        <w:lang w:val="de-DE" w:eastAsia="en-US"/>
      </w:rPr>
      <w:tab/>
    </w:r>
    <w:r w:rsidR="001D5F37">
      <w:rPr>
        <w:b/>
        <w:i/>
        <w:noProof/>
        <w:color w:val="002060"/>
        <w:sz w:val="16"/>
        <w:lang w:val="de-DE"/>
      </w:rPr>
      <w:drawing>
        <wp:inline distT="0" distB="0" distL="0" distR="0" wp14:anchorId="3D0F9A73" wp14:editId="529CD486">
          <wp:extent cx="586422" cy="271701"/>
          <wp:effectExtent l="0" t="0" r="4445" b="0"/>
          <wp:docPr id="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0346" cy="27815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95684" w:rsidRPr="00F93ABC">
      <w:rPr>
        <w:b/>
        <w:i/>
        <w:color w:val="000080"/>
        <w:sz w:val="16"/>
        <w:szCs w:val="24"/>
        <w:lang w:val="de-DE" w:eastAsia="en-US"/>
      </w:rPr>
      <w:br/>
    </w:r>
    <w:r w:rsidR="00D95684" w:rsidRPr="00F93ABC">
      <w:rPr>
        <w:b/>
        <w:i/>
        <w:color w:val="000080"/>
        <w:sz w:val="16"/>
        <w:szCs w:val="24"/>
        <w:lang w:val="de-DE" w:eastAsia="en-US"/>
      </w:rPr>
      <w:object w:dxaOrig="9384" w:dyaOrig="160" w14:anchorId="4554921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69.2pt;height:8pt" fillcolor="window">
          <v:imagedata r:id="rId2" o:title=""/>
        </v:shape>
        <o:OLEObject Type="Embed" ProgID="Word.Picture.8" ShapeID="_x0000_i1025" DrawAspect="Content" ObjectID="_1690963356" r:id="rId3"/>
      </w:object>
    </w:r>
    <w:r w:rsidR="00D95684" w:rsidRPr="00F93ABC">
      <w:rPr>
        <w:b/>
        <w:i/>
        <w:color w:val="000080"/>
        <w:sz w:val="16"/>
        <w:szCs w:val="24"/>
        <w:lang w:val="de-DE" w:eastAsia="en-US"/>
      </w:rPr>
      <w:br/>
    </w:r>
  </w:p>
  <w:p w14:paraId="500CD4CC" w14:textId="77777777" w:rsidR="00D95684" w:rsidRPr="00F93ABC" w:rsidRDefault="00D95684" w:rsidP="00F93ABC">
    <w:pPr>
      <w:widowControl/>
      <w:tabs>
        <w:tab w:val="right" w:pos="9356"/>
      </w:tabs>
      <w:jc w:val="left"/>
      <w:rPr>
        <w:b/>
        <w:i/>
        <w:color w:val="000080"/>
        <w:sz w:val="16"/>
        <w:szCs w:val="24"/>
        <w:lang w:val="de-DE" w:eastAsia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5C0A67"/>
    <w:multiLevelType w:val="hybridMultilevel"/>
    <w:tmpl w:val="C23C1236"/>
    <w:lvl w:ilvl="0" w:tplc="974E2D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028C"/>
    <w:multiLevelType w:val="hybridMultilevel"/>
    <w:tmpl w:val="C2364174"/>
    <w:lvl w:ilvl="0" w:tplc="554E15E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130B1D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B3ED2B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27E961E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B14805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8A800C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C3818D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FC0D3A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84A4BC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8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0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3F6401"/>
    <w:multiLevelType w:val="hybridMultilevel"/>
    <w:tmpl w:val="E69A6596"/>
    <w:lvl w:ilvl="0" w:tplc="D820D34E">
      <w:start w:val="10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7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2421"/>
        </w:tabs>
        <w:ind w:left="2421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9"/>
  </w:num>
  <w:num w:numId="2">
    <w:abstractNumId w:val="21"/>
  </w:num>
  <w:num w:numId="3">
    <w:abstractNumId w:val="2"/>
  </w:num>
  <w:num w:numId="4">
    <w:abstractNumId w:val="24"/>
  </w:num>
  <w:num w:numId="5">
    <w:abstractNumId w:val="27"/>
  </w:num>
  <w:num w:numId="6">
    <w:abstractNumId w:val="20"/>
  </w:num>
  <w:num w:numId="7">
    <w:abstractNumId w:val="19"/>
  </w:num>
  <w:num w:numId="8">
    <w:abstractNumId w:val="16"/>
  </w:num>
  <w:num w:numId="9">
    <w:abstractNumId w:val="8"/>
  </w:num>
  <w:num w:numId="10">
    <w:abstractNumId w:val="6"/>
  </w:num>
  <w:num w:numId="11">
    <w:abstractNumId w:val="14"/>
  </w:num>
  <w:num w:numId="12">
    <w:abstractNumId w:val="11"/>
  </w:num>
  <w:num w:numId="13">
    <w:abstractNumId w:val="9"/>
  </w:num>
  <w:num w:numId="14">
    <w:abstractNumId w:val="15"/>
  </w:num>
  <w:num w:numId="15">
    <w:abstractNumId w:val="26"/>
  </w:num>
  <w:num w:numId="16">
    <w:abstractNumId w:val="17"/>
  </w:num>
  <w:num w:numId="17">
    <w:abstractNumId w:val="0"/>
  </w:num>
  <w:num w:numId="18">
    <w:abstractNumId w:val="5"/>
  </w:num>
  <w:num w:numId="19">
    <w:abstractNumId w:val="18"/>
  </w:num>
  <w:num w:numId="20">
    <w:abstractNumId w:val="25"/>
  </w:num>
  <w:num w:numId="21">
    <w:abstractNumId w:val="3"/>
  </w:num>
  <w:num w:numId="22">
    <w:abstractNumId w:val="12"/>
  </w:num>
  <w:num w:numId="23">
    <w:abstractNumId w:val="28"/>
  </w:num>
  <w:num w:numId="24">
    <w:abstractNumId w:val="23"/>
  </w:num>
  <w:num w:numId="25">
    <w:abstractNumId w:val="13"/>
  </w:num>
  <w:num w:numId="26">
    <w:abstractNumId w:val="4"/>
  </w:num>
  <w:num w:numId="27">
    <w:abstractNumId w:val="10"/>
  </w:num>
  <w:num w:numId="28">
    <w:abstractNumId w:val="1"/>
  </w:num>
  <w:num w:numId="29">
    <w:abstractNumId w:val="22"/>
  </w:num>
  <w:num w:numId="30">
    <w:abstractNumId w:val="7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F28"/>
    <w:rsid w:val="000003F7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70E23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9664D"/>
    <w:rsid w:val="000A0917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06B3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143E"/>
    <w:rsid w:val="00132242"/>
    <w:rsid w:val="00132CAF"/>
    <w:rsid w:val="00135D82"/>
    <w:rsid w:val="00135F4F"/>
    <w:rsid w:val="00151755"/>
    <w:rsid w:val="0015190B"/>
    <w:rsid w:val="001542B4"/>
    <w:rsid w:val="00160FCA"/>
    <w:rsid w:val="00162BB0"/>
    <w:rsid w:val="00165BDE"/>
    <w:rsid w:val="00173532"/>
    <w:rsid w:val="0017437E"/>
    <w:rsid w:val="001745E6"/>
    <w:rsid w:val="00181A8A"/>
    <w:rsid w:val="00184EB3"/>
    <w:rsid w:val="001852B4"/>
    <w:rsid w:val="001869AD"/>
    <w:rsid w:val="001921B0"/>
    <w:rsid w:val="001B4E2D"/>
    <w:rsid w:val="001B797A"/>
    <w:rsid w:val="001C2521"/>
    <w:rsid w:val="001C3758"/>
    <w:rsid w:val="001C5DB8"/>
    <w:rsid w:val="001C78BB"/>
    <w:rsid w:val="001D0701"/>
    <w:rsid w:val="001D08C2"/>
    <w:rsid w:val="001D29F6"/>
    <w:rsid w:val="001D35B1"/>
    <w:rsid w:val="001D3839"/>
    <w:rsid w:val="001D5DA8"/>
    <w:rsid w:val="001D5F37"/>
    <w:rsid w:val="001E2297"/>
    <w:rsid w:val="001E361C"/>
    <w:rsid w:val="001E365D"/>
    <w:rsid w:val="001E38E0"/>
    <w:rsid w:val="001F058E"/>
    <w:rsid w:val="001F1E6F"/>
    <w:rsid w:val="001F2538"/>
    <w:rsid w:val="001F4676"/>
    <w:rsid w:val="001F47F0"/>
    <w:rsid w:val="001F4B91"/>
    <w:rsid w:val="001F5F7A"/>
    <w:rsid w:val="001F6D00"/>
    <w:rsid w:val="00202645"/>
    <w:rsid w:val="00205BFE"/>
    <w:rsid w:val="00210972"/>
    <w:rsid w:val="00211E1A"/>
    <w:rsid w:val="00214276"/>
    <w:rsid w:val="00214F6A"/>
    <w:rsid w:val="002162E4"/>
    <w:rsid w:val="0022084A"/>
    <w:rsid w:val="00220BB3"/>
    <w:rsid w:val="00222DCA"/>
    <w:rsid w:val="0022666A"/>
    <w:rsid w:val="0023116B"/>
    <w:rsid w:val="002406DE"/>
    <w:rsid w:val="00241943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5054"/>
    <w:rsid w:val="00266340"/>
    <w:rsid w:val="00266FA1"/>
    <w:rsid w:val="00273A38"/>
    <w:rsid w:val="00277AF1"/>
    <w:rsid w:val="00280E66"/>
    <w:rsid w:val="002816E1"/>
    <w:rsid w:val="00287975"/>
    <w:rsid w:val="002906C4"/>
    <w:rsid w:val="00290BDD"/>
    <w:rsid w:val="002934FA"/>
    <w:rsid w:val="00293C46"/>
    <w:rsid w:val="002A00B8"/>
    <w:rsid w:val="002A48E5"/>
    <w:rsid w:val="002A5582"/>
    <w:rsid w:val="002A64F4"/>
    <w:rsid w:val="002B5949"/>
    <w:rsid w:val="002B720D"/>
    <w:rsid w:val="002B75A9"/>
    <w:rsid w:val="002C1A8F"/>
    <w:rsid w:val="002C209F"/>
    <w:rsid w:val="002C4CAA"/>
    <w:rsid w:val="002C6CB2"/>
    <w:rsid w:val="002D4144"/>
    <w:rsid w:val="002D4A0A"/>
    <w:rsid w:val="002D4D20"/>
    <w:rsid w:val="002D6D6B"/>
    <w:rsid w:val="002D7279"/>
    <w:rsid w:val="002E195B"/>
    <w:rsid w:val="002F181A"/>
    <w:rsid w:val="002F212F"/>
    <w:rsid w:val="002F5A35"/>
    <w:rsid w:val="002F5D8C"/>
    <w:rsid w:val="002F725F"/>
    <w:rsid w:val="0030077A"/>
    <w:rsid w:val="00302FC9"/>
    <w:rsid w:val="00306FCF"/>
    <w:rsid w:val="00315D55"/>
    <w:rsid w:val="00315E72"/>
    <w:rsid w:val="0031727D"/>
    <w:rsid w:val="0032100F"/>
    <w:rsid w:val="003215CB"/>
    <w:rsid w:val="00321607"/>
    <w:rsid w:val="003230AE"/>
    <w:rsid w:val="00323564"/>
    <w:rsid w:val="00325F0E"/>
    <w:rsid w:val="003359C1"/>
    <w:rsid w:val="00344554"/>
    <w:rsid w:val="00344734"/>
    <w:rsid w:val="003449BB"/>
    <w:rsid w:val="0035373C"/>
    <w:rsid w:val="00354B00"/>
    <w:rsid w:val="0035763A"/>
    <w:rsid w:val="003606DF"/>
    <w:rsid w:val="00360839"/>
    <w:rsid w:val="00362326"/>
    <w:rsid w:val="00364863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A72D9"/>
    <w:rsid w:val="003B0E5D"/>
    <w:rsid w:val="003B368C"/>
    <w:rsid w:val="003B4516"/>
    <w:rsid w:val="003B4B26"/>
    <w:rsid w:val="003C07D6"/>
    <w:rsid w:val="003C1422"/>
    <w:rsid w:val="003C149B"/>
    <w:rsid w:val="003C19AB"/>
    <w:rsid w:val="003C593E"/>
    <w:rsid w:val="003D08B0"/>
    <w:rsid w:val="003D3296"/>
    <w:rsid w:val="003D3A27"/>
    <w:rsid w:val="003D66F6"/>
    <w:rsid w:val="003D6CF0"/>
    <w:rsid w:val="003E2786"/>
    <w:rsid w:val="003E539B"/>
    <w:rsid w:val="003E6FB4"/>
    <w:rsid w:val="003E76A2"/>
    <w:rsid w:val="003F0224"/>
    <w:rsid w:val="003F29EB"/>
    <w:rsid w:val="003F4684"/>
    <w:rsid w:val="003F6D4F"/>
    <w:rsid w:val="00400594"/>
    <w:rsid w:val="00401E06"/>
    <w:rsid w:val="004037E7"/>
    <w:rsid w:val="00405FF4"/>
    <w:rsid w:val="0041044E"/>
    <w:rsid w:val="00414EE9"/>
    <w:rsid w:val="00416DB7"/>
    <w:rsid w:val="00417F6E"/>
    <w:rsid w:val="004215F1"/>
    <w:rsid w:val="0042305B"/>
    <w:rsid w:val="00426F5F"/>
    <w:rsid w:val="0043073E"/>
    <w:rsid w:val="004308B4"/>
    <w:rsid w:val="00437095"/>
    <w:rsid w:val="00437461"/>
    <w:rsid w:val="00445BEC"/>
    <w:rsid w:val="004504FE"/>
    <w:rsid w:val="00450802"/>
    <w:rsid w:val="00450972"/>
    <w:rsid w:val="00455304"/>
    <w:rsid w:val="004563AC"/>
    <w:rsid w:val="0045680A"/>
    <w:rsid w:val="00457DEB"/>
    <w:rsid w:val="0046087F"/>
    <w:rsid w:val="004632E2"/>
    <w:rsid w:val="0046416E"/>
    <w:rsid w:val="0046428A"/>
    <w:rsid w:val="00464AB8"/>
    <w:rsid w:val="00466694"/>
    <w:rsid w:val="004720C3"/>
    <w:rsid w:val="00473263"/>
    <w:rsid w:val="004752E2"/>
    <w:rsid w:val="00480094"/>
    <w:rsid w:val="00480AF4"/>
    <w:rsid w:val="0049019D"/>
    <w:rsid w:val="0049189A"/>
    <w:rsid w:val="004931FA"/>
    <w:rsid w:val="004938B1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C74D8"/>
    <w:rsid w:val="004D2043"/>
    <w:rsid w:val="004D269C"/>
    <w:rsid w:val="004D4FB7"/>
    <w:rsid w:val="004E0118"/>
    <w:rsid w:val="004E1DD1"/>
    <w:rsid w:val="004E3E0F"/>
    <w:rsid w:val="004E4E83"/>
    <w:rsid w:val="004F5585"/>
    <w:rsid w:val="004F5A3B"/>
    <w:rsid w:val="004F6B7B"/>
    <w:rsid w:val="0050078F"/>
    <w:rsid w:val="00500C6D"/>
    <w:rsid w:val="00500CCF"/>
    <w:rsid w:val="00513682"/>
    <w:rsid w:val="00515C6F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75C3D"/>
    <w:rsid w:val="00580AA5"/>
    <w:rsid w:val="00581D70"/>
    <w:rsid w:val="00582C74"/>
    <w:rsid w:val="005834B2"/>
    <w:rsid w:val="00587F28"/>
    <w:rsid w:val="00592387"/>
    <w:rsid w:val="00593F2B"/>
    <w:rsid w:val="00595D04"/>
    <w:rsid w:val="00597A96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3E28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10129"/>
    <w:rsid w:val="00614959"/>
    <w:rsid w:val="006227A2"/>
    <w:rsid w:val="006252D1"/>
    <w:rsid w:val="00625D9F"/>
    <w:rsid w:val="00625E03"/>
    <w:rsid w:val="00630B0A"/>
    <w:rsid w:val="00632C5C"/>
    <w:rsid w:val="006338BE"/>
    <w:rsid w:val="00633932"/>
    <w:rsid w:val="006353D8"/>
    <w:rsid w:val="0063735C"/>
    <w:rsid w:val="00641058"/>
    <w:rsid w:val="006410B4"/>
    <w:rsid w:val="00646D16"/>
    <w:rsid w:val="00654188"/>
    <w:rsid w:val="006606A1"/>
    <w:rsid w:val="00665E5F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D1B"/>
    <w:rsid w:val="00686ECE"/>
    <w:rsid w:val="00687E52"/>
    <w:rsid w:val="00692865"/>
    <w:rsid w:val="00693980"/>
    <w:rsid w:val="006A581F"/>
    <w:rsid w:val="006A5D08"/>
    <w:rsid w:val="006B13C1"/>
    <w:rsid w:val="006B32B8"/>
    <w:rsid w:val="006B4923"/>
    <w:rsid w:val="006B70B3"/>
    <w:rsid w:val="006C0771"/>
    <w:rsid w:val="006C24C4"/>
    <w:rsid w:val="006C34DE"/>
    <w:rsid w:val="006C42FD"/>
    <w:rsid w:val="006D105C"/>
    <w:rsid w:val="006D45D4"/>
    <w:rsid w:val="006E0A62"/>
    <w:rsid w:val="006E2DC9"/>
    <w:rsid w:val="006E35C9"/>
    <w:rsid w:val="006E6DDE"/>
    <w:rsid w:val="006E7037"/>
    <w:rsid w:val="006F4309"/>
    <w:rsid w:val="00704F41"/>
    <w:rsid w:val="0070748E"/>
    <w:rsid w:val="007126CC"/>
    <w:rsid w:val="00715112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508CA"/>
    <w:rsid w:val="00752A3D"/>
    <w:rsid w:val="00753C8A"/>
    <w:rsid w:val="00757E62"/>
    <w:rsid w:val="00763866"/>
    <w:rsid w:val="00764344"/>
    <w:rsid w:val="00770371"/>
    <w:rsid w:val="00772603"/>
    <w:rsid w:val="00774007"/>
    <w:rsid w:val="00781D46"/>
    <w:rsid w:val="00782617"/>
    <w:rsid w:val="007830B2"/>
    <w:rsid w:val="00784AAB"/>
    <w:rsid w:val="00786A4E"/>
    <w:rsid w:val="0079039C"/>
    <w:rsid w:val="007915B7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2E4F"/>
    <w:rsid w:val="007F52A6"/>
    <w:rsid w:val="007F55F4"/>
    <w:rsid w:val="007F7D8B"/>
    <w:rsid w:val="00817150"/>
    <w:rsid w:val="008216E5"/>
    <w:rsid w:val="00821B7B"/>
    <w:rsid w:val="0082276A"/>
    <w:rsid w:val="00822FEE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E6E"/>
    <w:rsid w:val="0087255E"/>
    <w:rsid w:val="00882E48"/>
    <w:rsid w:val="00882FEB"/>
    <w:rsid w:val="0088466C"/>
    <w:rsid w:val="00892771"/>
    <w:rsid w:val="00894FD0"/>
    <w:rsid w:val="00895EA5"/>
    <w:rsid w:val="0089606F"/>
    <w:rsid w:val="00897469"/>
    <w:rsid w:val="00897F41"/>
    <w:rsid w:val="008A0062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5A3B"/>
    <w:rsid w:val="008B69F7"/>
    <w:rsid w:val="008C1863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F0437"/>
    <w:rsid w:val="008F216E"/>
    <w:rsid w:val="008F35FF"/>
    <w:rsid w:val="008F43A4"/>
    <w:rsid w:val="008F7945"/>
    <w:rsid w:val="009017B2"/>
    <w:rsid w:val="0090502F"/>
    <w:rsid w:val="00915E9C"/>
    <w:rsid w:val="00924878"/>
    <w:rsid w:val="0092679A"/>
    <w:rsid w:val="00935145"/>
    <w:rsid w:val="0093549C"/>
    <w:rsid w:val="00936230"/>
    <w:rsid w:val="0093646A"/>
    <w:rsid w:val="00941D74"/>
    <w:rsid w:val="0094256D"/>
    <w:rsid w:val="00945475"/>
    <w:rsid w:val="00945AEA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23B5"/>
    <w:rsid w:val="009833E3"/>
    <w:rsid w:val="00983749"/>
    <w:rsid w:val="00984608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3223"/>
    <w:rsid w:val="009C47DD"/>
    <w:rsid w:val="009C4CDE"/>
    <w:rsid w:val="009C7308"/>
    <w:rsid w:val="009D0CA3"/>
    <w:rsid w:val="009D26B9"/>
    <w:rsid w:val="009D67AF"/>
    <w:rsid w:val="009E735C"/>
    <w:rsid w:val="009F0C37"/>
    <w:rsid w:val="009F23CF"/>
    <w:rsid w:val="009F2E47"/>
    <w:rsid w:val="009F48C0"/>
    <w:rsid w:val="00A04CC8"/>
    <w:rsid w:val="00A07681"/>
    <w:rsid w:val="00A07A79"/>
    <w:rsid w:val="00A1451E"/>
    <w:rsid w:val="00A15CAD"/>
    <w:rsid w:val="00A16282"/>
    <w:rsid w:val="00A214B0"/>
    <w:rsid w:val="00A222B1"/>
    <w:rsid w:val="00A306F6"/>
    <w:rsid w:val="00A30E23"/>
    <w:rsid w:val="00A32C22"/>
    <w:rsid w:val="00A353A2"/>
    <w:rsid w:val="00A35455"/>
    <w:rsid w:val="00A35C2F"/>
    <w:rsid w:val="00A41371"/>
    <w:rsid w:val="00A46538"/>
    <w:rsid w:val="00A47CBF"/>
    <w:rsid w:val="00A510AE"/>
    <w:rsid w:val="00A53277"/>
    <w:rsid w:val="00A53D9F"/>
    <w:rsid w:val="00A611FB"/>
    <w:rsid w:val="00A63C2E"/>
    <w:rsid w:val="00A65015"/>
    <w:rsid w:val="00A67499"/>
    <w:rsid w:val="00A75BA6"/>
    <w:rsid w:val="00A81513"/>
    <w:rsid w:val="00A83840"/>
    <w:rsid w:val="00A84ADB"/>
    <w:rsid w:val="00A85E59"/>
    <w:rsid w:val="00A91649"/>
    <w:rsid w:val="00A94E41"/>
    <w:rsid w:val="00A95BC4"/>
    <w:rsid w:val="00A95FA7"/>
    <w:rsid w:val="00AA2E67"/>
    <w:rsid w:val="00AA3BA2"/>
    <w:rsid w:val="00AA4ED7"/>
    <w:rsid w:val="00AA6C6D"/>
    <w:rsid w:val="00AA6D2E"/>
    <w:rsid w:val="00AB3C10"/>
    <w:rsid w:val="00AB3CA5"/>
    <w:rsid w:val="00AB7F95"/>
    <w:rsid w:val="00AC0118"/>
    <w:rsid w:val="00AC3A6B"/>
    <w:rsid w:val="00AC41A1"/>
    <w:rsid w:val="00AC7E18"/>
    <w:rsid w:val="00AD24EC"/>
    <w:rsid w:val="00AD689A"/>
    <w:rsid w:val="00AE1CB2"/>
    <w:rsid w:val="00AE3139"/>
    <w:rsid w:val="00AE46C0"/>
    <w:rsid w:val="00AE490C"/>
    <w:rsid w:val="00AE5B9D"/>
    <w:rsid w:val="00AE7776"/>
    <w:rsid w:val="00AF3070"/>
    <w:rsid w:val="00AF31B0"/>
    <w:rsid w:val="00AF54D5"/>
    <w:rsid w:val="00AF6541"/>
    <w:rsid w:val="00AF6619"/>
    <w:rsid w:val="00AF6E1B"/>
    <w:rsid w:val="00AF72B0"/>
    <w:rsid w:val="00B0775B"/>
    <w:rsid w:val="00B07B70"/>
    <w:rsid w:val="00B109A5"/>
    <w:rsid w:val="00B128F7"/>
    <w:rsid w:val="00B12DAC"/>
    <w:rsid w:val="00B130C4"/>
    <w:rsid w:val="00B1477A"/>
    <w:rsid w:val="00B17C98"/>
    <w:rsid w:val="00B21071"/>
    <w:rsid w:val="00B33F31"/>
    <w:rsid w:val="00B37562"/>
    <w:rsid w:val="00B37B95"/>
    <w:rsid w:val="00B40326"/>
    <w:rsid w:val="00B40E01"/>
    <w:rsid w:val="00B4234E"/>
    <w:rsid w:val="00B426B6"/>
    <w:rsid w:val="00B43E5A"/>
    <w:rsid w:val="00B4721F"/>
    <w:rsid w:val="00B503C6"/>
    <w:rsid w:val="00B51770"/>
    <w:rsid w:val="00B519BC"/>
    <w:rsid w:val="00B529C5"/>
    <w:rsid w:val="00B55D4B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510"/>
    <w:rsid w:val="00B81808"/>
    <w:rsid w:val="00B82BB5"/>
    <w:rsid w:val="00B8454E"/>
    <w:rsid w:val="00B93CC3"/>
    <w:rsid w:val="00B93E5A"/>
    <w:rsid w:val="00B959DD"/>
    <w:rsid w:val="00B979B3"/>
    <w:rsid w:val="00B97F7D"/>
    <w:rsid w:val="00BA2776"/>
    <w:rsid w:val="00BA4C7B"/>
    <w:rsid w:val="00BA571B"/>
    <w:rsid w:val="00BA7BE9"/>
    <w:rsid w:val="00BB10EE"/>
    <w:rsid w:val="00BB4F6D"/>
    <w:rsid w:val="00BB6010"/>
    <w:rsid w:val="00BB6B5E"/>
    <w:rsid w:val="00BC0F11"/>
    <w:rsid w:val="00BC1DD6"/>
    <w:rsid w:val="00BC4325"/>
    <w:rsid w:val="00BC69D5"/>
    <w:rsid w:val="00BC70BE"/>
    <w:rsid w:val="00BD0041"/>
    <w:rsid w:val="00BD096F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3666"/>
    <w:rsid w:val="00C0613C"/>
    <w:rsid w:val="00C06E8B"/>
    <w:rsid w:val="00C10026"/>
    <w:rsid w:val="00C11625"/>
    <w:rsid w:val="00C165C9"/>
    <w:rsid w:val="00C17E70"/>
    <w:rsid w:val="00C234C6"/>
    <w:rsid w:val="00C24889"/>
    <w:rsid w:val="00C321BF"/>
    <w:rsid w:val="00C32E5A"/>
    <w:rsid w:val="00C33B16"/>
    <w:rsid w:val="00C35B91"/>
    <w:rsid w:val="00C408EA"/>
    <w:rsid w:val="00C44B00"/>
    <w:rsid w:val="00C476F9"/>
    <w:rsid w:val="00C47D80"/>
    <w:rsid w:val="00C60F08"/>
    <w:rsid w:val="00C632B1"/>
    <w:rsid w:val="00C638D2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3B9C"/>
    <w:rsid w:val="00C95111"/>
    <w:rsid w:val="00C96422"/>
    <w:rsid w:val="00C96DAF"/>
    <w:rsid w:val="00C97402"/>
    <w:rsid w:val="00CA10ED"/>
    <w:rsid w:val="00CA1BAB"/>
    <w:rsid w:val="00CA62F3"/>
    <w:rsid w:val="00CB7047"/>
    <w:rsid w:val="00CC6A7A"/>
    <w:rsid w:val="00CD4801"/>
    <w:rsid w:val="00CD4DC5"/>
    <w:rsid w:val="00CD5160"/>
    <w:rsid w:val="00CE4E79"/>
    <w:rsid w:val="00CE51B9"/>
    <w:rsid w:val="00CE6183"/>
    <w:rsid w:val="00CE7602"/>
    <w:rsid w:val="00CF0371"/>
    <w:rsid w:val="00CF2CF1"/>
    <w:rsid w:val="00CF3E3E"/>
    <w:rsid w:val="00CF5EBF"/>
    <w:rsid w:val="00D022AD"/>
    <w:rsid w:val="00D038E2"/>
    <w:rsid w:val="00D04208"/>
    <w:rsid w:val="00D04F58"/>
    <w:rsid w:val="00D069A3"/>
    <w:rsid w:val="00D131EA"/>
    <w:rsid w:val="00D13EC9"/>
    <w:rsid w:val="00D16BC1"/>
    <w:rsid w:val="00D20656"/>
    <w:rsid w:val="00D2430E"/>
    <w:rsid w:val="00D257E4"/>
    <w:rsid w:val="00D27639"/>
    <w:rsid w:val="00D31328"/>
    <w:rsid w:val="00D354C4"/>
    <w:rsid w:val="00D3777F"/>
    <w:rsid w:val="00D41063"/>
    <w:rsid w:val="00D46F8D"/>
    <w:rsid w:val="00D471BC"/>
    <w:rsid w:val="00D52029"/>
    <w:rsid w:val="00D54309"/>
    <w:rsid w:val="00D56BEC"/>
    <w:rsid w:val="00D622C1"/>
    <w:rsid w:val="00D629FF"/>
    <w:rsid w:val="00D642D7"/>
    <w:rsid w:val="00D669F5"/>
    <w:rsid w:val="00D736B8"/>
    <w:rsid w:val="00D75313"/>
    <w:rsid w:val="00D759A8"/>
    <w:rsid w:val="00D90980"/>
    <w:rsid w:val="00D95684"/>
    <w:rsid w:val="00D9677B"/>
    <w:rsid w:val="00DA001F"/>
    <w:rsid w:val="00DB36FA"/>
    <w:rsid w:val="00DB6D8E"/>
    <w:rsid w:val="00DC0EA0"/>
    <w:rsid w:val="00DC3753"/>
    <w:rsid w:val="00DC4CAB"/>
    <w:rsid w:val="00DC5B82"/>
    <w:rsid w:val="00DC6E6C"/>
    <w:rsid w:val="00DD20A3"/>
    <w:rsid w:val="00DD2F3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6AD0"/>
    <w:rsid w:val="00E0727F"/>
    <w:rsid w:val="00E117FE"/>
    <w:rsid w:val="00E12CA5"/>
    <w:rsid w:val="00E13B37"/>
    <w:rsid w:val="00E16AC9"/>
    <w:rsid w:val="00E17CB3"/>
    <w:rsid w:val="00E20C2F"/>
    <w:rsid w:val="00E228FD"/>
    <w:rsid w:val="00E22952"/>
    <w:rsid w:val="00E2472E"/>
    <w:rsid w:val="00E334DA"/>
    <w:rsid w:val="00E33F22"/>
    <w:rsid w:val="00E341AE"/>
    <w:rsid w:val="00E37041"/>
    <w:rsid w:val="00E41C00"/>
    <w:rsid w:val="00E426E0"/>
    <w:rsid w:val="00E452F9"/>
    <w:rsid w:val="00E45792"/>
    <w:rsid w:val="00E45CDE"/>
    <w:rsid w:val="00E467C6"/>
    <w:rsid w:val="00E52352"/>
    <w:rsid w:val="00E526E7"/>
    <w:rsid w:val="00E527A4"/>
    <w:rsid w:val="00E55135"/>
    <w:rsid w:val="00E56BE2"/>
    <w:rsid w:val="00E60390"/>
    <w:rsid w:val="00E60A22"/>
    <w:rsid w:val="00E60BE9"/>
    <w:rsid w:val="00E60DE7"/>
    <w:rsid w:val="00E61678"/>
    <w:rsid w:val="00E61C3D"/>
    <w:rsid w:val="00E65490"/>
    <w:rsid w:val="00E677D5"/>
    <w:rsid w:val="00E72F71"/>
    <w:rsid w:val="00E73AAD"/>
    <w:rsid w:val="00E73CDA"/>
    <w:rsid w:val="00E74353"/>
    <w:rsid w:val="00E74825"/>
    <w:rsid w:val="00E76627"/>
    <w:rsid w:val="00E8027A"/>
    <w:rsid w:val="00E805F2"/>
    <w:rsid w:val="00E814A1"/>
    <w:rsid w:val="00E819C5"/>
    <w:rsid w:val="00E85097"/>
    <w:rsid w:val="00E92FA5"/>
    <w:rsid w:val="00EA2A14"/>
    <w:rsid w:val="00EA33F7"/>
    <w:rsid w:val="00EA35FE"/>
    <w:rsid w:val="00EA44AC"/>
    <w:rsid w:val="00EA53B3"/>
    <w:rsid w:val="00EA5F90"/>
    <w:rsid w:val="00EA7C5F"/>
    <w:rsid w:val="00EB00DD"/>
    <w:rsid w:val="00EB4445"/>
    <w:rsid w:val="00EC01DC"/>
    <w:rsid w:val="00EC054E"/>
    <w:rsid w:val="00EC1F82"/>
    <w:rsid w:val="00ED3BBA"/>
    <w:rsid w:val="00EE41BE"/>
    <w:rsid w:val="00EE6C70"/>
    <w:rsid w:val="00EE782C"/>
    <w:rsid w:val="00EE7CB1"/>
    <w:rsid w:val="00EF10A9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2FE7"/>
    <w:rsid w:val="00F26AC2"/>
    <w:rsid w:val="00F30A51"/>
    <w:rsid w:val="00F316FC"/>
    <w:rsid w:val="00F3188C"/>
    <w:rsid w:val="00F327AE"/>
    <w:rsid w:val="00F36E84"/>
    <w:rsid w:val="00F37229"/>
    <w:rsid w:val="00F4259C"/>
    <w:rsid w:val="00F42A7E"/>
    <w:rsid w:val="00F43FD2"/>
    <w:rsid w:val="00F44C96"/>
    <w:rsid w:val="00F47A45"/>
    <w:rsid w:val="00F50813"/>
    <w:rsid w:val="00F50E65"/>
    <w:rsid w:val="00F54BFF"/>
    <w:rsid w:val="00F60319"/>
    <w:rsid w:val="00F6531B"/>
    <w:rsid w:val="00F65F33"/>
    <w:rsid w:val="00F66C42"/>
    <w:rsid w:val="00F72F8A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1534"/>
    <w:rsid w:val="00FB21A3"/>
    <w:rsid w:val="00FB3854"/>
    <w:rsid w:val="00FB4BB2"/>
    <w:rsid w:val="00FB5468"/>
    <w:rsid w:val="00FB610F"/>
    <w:rsid w:val="00FC51B6"/>
    <w:rsid w:val="00FD0403"/>
    <w:rsid w:val="00FD048A"/>
    <w:rsid w:val="00FD393F"/>
    <w:rsid w:val="00FD3D7B"/>
    <w:rsid w:val="00FD50F4"/>
    <w:rsid w:val="00FD665A"/>
    <w:rsid w:val="00FE08BB"/>
    <w:rsid w:val="00FE16C6"/>
    <w:rsid w:val="00FE1F65"/>
    <w:rsid w:val="00FE1FB0"/>
    <w:rsid w:val="00FE427F"/>
    <w:rsid w:val="00FE4935"/>
    <w:rsid w:val="00FE60AB"/>
    <w:rsid w:val="00FF0ECC"/>
    <w:rsid w:val="00FF4D28"/>
    <w:rsid w:val="24CCFB87"/>
    <w:rsid w:val="39629D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1ACCA265"/>
  <w15:docId w15:val="{3661A8B8-1FE2-4184-9E56-54CF5CC14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0E2BE6"/>
    <w:pPr>
      <w:keepNext/>
      <w:pageBreakBefore/>
      <w:numPr>
        <w:numId w:val="1"/>
      </w:numPr>
      <w:spacing w:before="240" w:after="60"/>
      <w:outlineLvl w:val="0"/>
    </w:pPr>
    <w:rPr>
      <w:rFonts w:ascii="Arial Fett" w:hAnsi="Arial Fett"/>
      <w:b/>
      <w:color w:val="002060"/>
      <w:kern w:val="28"/>
      <w:sz w:val="30"/>
    </w:rPr>
  </w:style>
  <w:style w:type="paragraph" w:styleId="berschrift2">
    <w:name w:val="heading 2"/>
    <w:basedOn w:val="Standard"/>
    <w:next w:val="Standard"/>
    <w:qFormat/>
    <w:rsid w:val="000E2BE6"/>
    <w:pPr>
      <w:keepNext/>
      <w:numPr>
        <w:ilvl w:val="1"/>
        <w:numId w:val="1"/>
      </w:numPr>
      <w:tabs>
        <w:tab w:val="clear" w:pos="718"/>
        <w:tab w:val="num" w:pos="1286"/>
      </w:tabs>
      <w:spacing w:before="240" w:after="120"/>
      <w:ind w:left="578" w:hanging="578"/>
      <w:outlineLvl w:val="1"/>
    </w:pPr>
    <w:rPr>
      <w:rFonts w:ascii="Arial Fett" w:hAnsi="Arial Fett"/>
      <w:b/>
      <w:color w:val="002060"/>
      <w:sz w:val="28"/>
      <w:lang w:val="de-AT"/>
    </w:rPr>
  </w:style>
  <w:style w:type="paragraph" w:styleId="berschrift3">
    <w:name w:val="heading 3"/>
    <w:basedOn w:val="Standard"/>
    <w:next w:val="Standard"/>
    <w:qFormat/>
    <w:rsid w:val="000E2BE6"/>
    <w:pPr>
      <w:keepNext/>
      <w:numPr>
        <w:ilvl w:val="2"/>
        <w:numId w:val="1"/>
      </w:numPr>
      <w:tabs>
        <w:tab w:val="clear" w:pos="2421"/>
        <w:tab w:val="num" w:pos="1288"/>
      </w:tabs>
      <w:spacing w:before="240" w:after="60"/>
      <w:ind w:left="720"/>
      <w:outlineLvl w:val="2"/>
    </w:pPr>
    <w:rPr>
      <w:rFonts w:ascii="Arial Fett" w:hAnsi="Arial Fett"/>
      <w:b/>
      <w:color w:val="002060"/>
      <w:sz w:val="24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uiPriority w:val="99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character" w:customStyle="1" w:styleId="FuzeileZchn">
    <w:name w:val="Fußzeile Zchn"/>
    <w:link w:val="Fuzeile"/>
    <w:rsid w:val="00CE4E79"/>
    <w:rPr>
      <w:rFonts w:ascii="Arial" w:hAnsi="Arial"/>
      <w:sz w:val="22"/>
      <w:lang w:val="en-AU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88466C"/>
    <w:rPr>
      <w:color w:val="808080"/>
      <w:shd w:val="clear" w:color="auto" w:fill="E6E6E6"/>
    </w:rPr>
  </w:style>
  <w:style w:type="paragraph" w:customStyle="1" w:styleId="paragraph0">
    <w:name w:val="paragraph"/>
    <w:basedOn w:val="Standard"/>
    <w:rsid w:val="0022084A"/>
    <w:pPr>
      <w:widowControl/>
      <w:spacing w:before="100" w:beforeAutospacing="1" w:after="100" w:afterAutospacing="1"/>
      <w:jc w:val="left"/>
    </w:pPr>
    <w:rPr>
      <w:rFonts w:ascii="Times New Roman" w:hAnsi="Times New Roman"/>
      <w:sz w:val="24"/>
      <w:szCs w:val="24"/>
      <w:lang w:val="de-DE" w:eastAsia="zh-TW" w:bidi="he-IL"/>
    </w:rPr>
  </w:style>
  <w:style w:type="character" w:customStyle="1" w:styleId="normaltextrun">
    <w:name w:val="normaltextrun"/>
    <w:basedOn w:val="Absatz-Standardschriftart"/>
    <w:rsid w:val="0022084A"/>
  </w:style>
  <w:style w:type="character" w:customStyle="1" w:styleId="eop">
    <w:name w:val="eop"/>
    <w:basedOn w:val="Absatz-Standardschriftart"/>
    <w:rsid w:val="002208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98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9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15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507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23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63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011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4020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88512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34203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6217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3820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221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292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4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878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6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83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72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4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27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9826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217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191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555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360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547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11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8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814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35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97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356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89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30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footer" Target="footer4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4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2.wmf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lokale-Dateien\temp\GIB_INT_Vorlage-Grobkonzept_DE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Zuordnung xmlns="0a55184d-4a20-49de-8209-fcc3faa9bd12">projects</Zuordnung>
    <Risiko xmlns="0a55184d-4a20-49de-8209-fcc3faa9bd12">---</Risiko>
    <Aufwand xmlns="0a55184d-4a20-49de-8209-fcc3faa9bd12">---</Aufwand>
    <Potential xmlns="0a55184d-4a20-49de-8209-fcc3faa9bd12">---</Potential>
    <Status xmlns="0a55184d-4a20-49de-8209-fcc3faa9bd12">---</Status>
    <BugZillaNr_x002f_Bezeichnung xmlns="0a55184d-4a20-49de-8209-fcc3faa9bd12">13177 - Verwaltung von Fertigungshilfsmitteln (Step 1/3)</BugZillaNr_x002f_Bezeichnung>
    <Dokumenttyp xmlns="0a55184d-4a20-49de-8209-fcc3faa9bd12">CONC</Dokumenttyp>
    <Schlagworte xmlns="0a55184d-4a20-49de-8209-fcc3faa9bd12">FHM, SFI, SCM, SCX</Schlagworte>
    <GIB_x0020_Release xmlns="0a55184d-4a20-49de-8209-fcc3faa9bd12">22.0</GIB_x0020_Release>
    <LA_x0020_relevant xmlns="0a55184d-4a20-49de-8209-fcc3faa9bd12">false</LA_x0020_relevan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63C6957FC39F8428EB9A1888687FAD2" ma:contentTypeVersion="19" ma:contentTypeDescription="Create a new document." ma:contentTypeScope="" ma:versionID="7afb4404d8ce971807acd990430d9114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29ade6d081d28af86f84222f65741a0c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8" nillable="true" ma:displayName="Zuordnung" ma:format="Dropdown" ma:internalName="Zuordnung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9" nillable="true" ma:displayName="Dokumenttyp" ma:format="Dropdown" ma:internalName="Dokumenttyp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  <xsd:enumeration value="RCON"/>
              <xsd:enumeration value="DCON"/>
            </xsd:restriction>
          </xsd:simpleType>
        </xsd:union>
      </xsd:simpleType>
    </xsd:element>
    <xsd:element name="BugZillaNr_x002f_Bezeichnung" ma:index="10" nillable="true" ma:displayName="BugZillaNr/Bezeichnung" ma:internalName="BugZillaNr_x002f_Bezeichnung">
      <xsd:simpleType>
        <xsd:restriction base="dms:Text">
          <xsd:maxLength value="255"/>
        </xsd:restriction>
      </xsd:simpleType>
    </xsd:element>
    <xsd:element name="Schlagworte" ma:index="11" nillable="true" ma:displayName="Schlagworte" ma:internalName="Schlagworte">
      <xsd:simpleType>
        <xsd:restriction base="dms:Text">
          <xsd:maxLength value="255"/>
        </xsd:restriction>
      </xsd:simpleType>
    </xsd:element>
    <xsd:element name="GIB_x0020_Release" ma:index="12" nillable="true" ma:displayName="GIB Release" ma:internalName="GIB_x0020_Release">
      <xsd:simpleType>
        <xsd:restriction base="dms:Text">
          <xsd:maxLength value="255"/>
        </xsd:restriction>
      </xsd:simpleType>
    </xsd:element>
    <xsd:element name="Potential" ma:index="13" nillable="true" ma:displayName="Potential" ma:default="---" ma:format="Dropdown" ma:internalName="Potential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14" nillable="true" ma:displayName="Risiko" ma:default="---" ma:format="Dropdown" ma:internalName="Risiko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15" nillable="true" ma:displayName="Aufwand" ma:default="---" ma:format="Dropdown" ma:internalName="Aufwand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6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7" nillable="true" ma:displayName="LA relevant" ma:default="0" ma:internalName="LA_x0020_relevant">
      <xsd:simpleType>
        <xsd:restriction base="dms:Boolean"/>
      </xsd:simpleType>
    </xsd:element>
    <xsd:element name="Sprache" ma:index="18" nillable="true" ma:displayName="Sprache" ma:default="DE" ma:format="Dropdown" ma:internalName="Sprache">
      <xsd:simpleType>
        <xsd:restriction base="dms:Choice">
          <xsd:enumeration value="DE"/>
          <xsd:enumeration value="EN"/>
        </xsd:restriction>
      </xsd:simpleType>
    </xsd:element>
    <xsd:element name="MediaServiceMetadata" ma:index="1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2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1" nillable="true" ma:displayName="Tags" ma:internalName="MediaServiceAutoTags" ma:readOnly="true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0a55184d-4a20-49de-8209-fcc3faa9bd12"/>
  </ds:schemaRefs>
</ds:datastoreItem>
</file>

<file path=customXml/itemProps3.xml><?xml version="1.0" encoding="utf-8"?>
<ds:datastoreItem xmlns:ds="http://schemas.openxmlformats.org/officeDocument/2006/customXml" ds:itemID="{9C86CFE2-ED10-41AE-9918-88B2BA7E17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DC89798-A87D-4A84-8437-40041B4335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GIB_INT_Vorlage-Grobkonzept_DE.dotx</Template>
  <TotalTime>0</TotalTime>
  <Pages>8</Pages>
  <Words>368</Words>
  <Characters>2325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Verwaltung von Fertigungshilfsmitteln</vt:lpstr>
    </vt:vector>
  </TitlesOfParts>
  <Manager>treeken@gibmbh.de</Manager>
  <Company>G.I.B Gesellschaft für Information und Bildung mbH</Company>
  <LinksUpToDate>false</LinksUpToDate>
  <CharactersWithSpaces>2688</CharactersWithSpaces>
  <SharedDoc>false</SharedDoc>
  <HLinks>
    <vt:vector size="108" baseType="variant">
      <vt:variant>
        <vt:i4>1114161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_Toc18397443</vt:lpwstr>
      </vt:variant>
      <vt:variant>
        <vt:i4>1048625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_Toc18397442</vt:lpwstr>
      </vt:variant>
      <vt:variant>
        <vt:i4>1245233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_Toc18397441</vt:lpwstr>
      </vt:variant>
      <vt:variant>
        <vt:i4>1179697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_Toc18397440</vt:lpwstr>
      </vt:variant>
      <vt:variant>
        <vt:i4>1769526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_Toc18397439</vt:lpwstr>
      </vt:variant>
      <vt:variant>
        <vt:i4>1703990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_Toc18397438</vt:lpwstr>
      </vt:variant>
      <vt:variant>
        <vt:i4>1376310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_Toc18397437</vt:lpwstr>
      </vt:variant>
      <vt:variant>
        <vt:i4>1310774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_Toc18397436</vt:lpwstr>
      </vt:variant>
      <vt:variant>
        <vt:i4>1507382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_Toc18397435</vt:lpwstr>
      </vt:variant>
      <vt:variant>
        <vt:i4>1441846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_Toc18397434</vt:lpwstr>
      </vt:variant>
      <vt:variant>
        <vt:i4>1114166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_Toc18397433</vt:lpwstr>
      </vt:variant>
      <vt:variant>
        <vt:i4>1048630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_Toc18397432</vt:lpwstr>
      </vt:variant>
      <vt:variant>
        <vt:i4>1245238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_Toc18397431</vt:lpwstr>
      </vt:variant>
      <vt:variant>
        <vt:i4>1179702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_Toc18397430</vt:lpwstr>
      </vt:variant>
      <vt:variant>
        <vt:i4>1769527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_Toc18397429</vt:lpwstr>
      </vt:variant>
      <vt:variant>
        <vt:i4>1703991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_Toc18397428</vt:lpwstr>
      </vt:variant>
      <vt:variant>
        <vt:i4>1376311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_Toc18397427</vt:lpwstr>
      </vt:variant>
      <vt:variant>
        <vt:i4>1310775</vt:i4>
      </vt:variant>
      <vt:variant>
        <vt:i4>5</vt:i4>
      </vt:variant>
      <vt:variant>
        <vt:i4>0</vt:i4>
      </vt:variant>
      <vt:variant>
        <vt:i4>5</vt:i4>
      </vt:variant>
      <vt:variant>
        <vt:lpwstr/>
      </vt:variant>
      <vt:variant>
        <vt:lpwstr>_Toc18397426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Verwaltung von Fertigungshilfsmitteln</dc:title>
  <dc:subject/>
  <dc:creator>Knabe, Bjoern</dc:creator>
  <cp:keywords>Grobkonzept, Vorlage</cp:keywords>
  <dc:description/>
  <cp:lastModifiedBy>Lindig, Sebastian</cp:lastModifiedBy>
  <cp:revision>4</cp:revision>
  <cp:lastPrinted>2013-07-09T00:25:00Z</cp:lastPrinted>
  <dcterms:created xsi:type="dcterms:W3CDTF">2021-08-20T08:32:00Z</dcterms:created>
  <dcterms:modified xsi:type="dcterms:W3CDTF">2021-08-20T09:16:00Z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868727f1-cc0c-494d-90c7-7bed7b5bd04d</vt:lpwstr>
  </property>
</Properties>
</file>