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8CD" w:rsidRDefault="00C94F4B">
      <w:bookmarkStart w:id="0" w:name="_GoBack"/>
      <w:r>
        <w:rPr>
          <w:noProof/>
        </w:rPr>
        <w:drawing>
          <wp:inline distT="0" distB="0" distL="0" distR="0" wp14:anchorId="181FA191" wp14:editId="34F4C015">
            <wp:extent cx="5760720" cy="3120390"/>
            <wp:effectExtent l="0" t="0" r="0" b="381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C94F4B" w:rsidRDefault="00C94F4B">
      <w:r>
        <w:t>Controlling gruppe wird nicht übergeben</w:t>
      </w:r>
    </w:p>
    <w:p w:rsidR="00C94F4B" w:rsidRDefault="00C94F4B">
      <w:r>
        <w:rPr>
          <w:noProof/>
        </w:rPr>
        <w:drawing>
          <wp:inline distT="0" distB="0" distL="0" distR="0" wp14:anchorId="3E4F8E41" wp14:editId="1275F11E">
            <wp:extent cx="5760720" cy="312039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4F4B" w:rsidRDefault="00C94F4B"/>
    <w:p w:rsidR="00C94F4B" w:rsidRDefault="00C94F4B">
      <w:proofErr w:type="gramStart"/>
      <w:r>
        <w:t>Variante :</w:t>
      </w:r>
      <w:proofErr w:type="gramEnd"/>
      <w:r>
        <w:t xml:space="preserve"> Feldwert ohne Wert abspeichern ist gesetzt. </w:t>
      </w:r>
    </w:p>
    <w:p w:rsidR="00C94F4B" w:rsidRDefault="00C94F4B">
      <w:r>
        <w:rPr>
          <w:noProof/>
        </w:rPr>
        <w:lastRenderedPageBreak/>
        <w:drawing>
          <wp:inline distT="0" distB="0" distL="0" distR="0" wp14:anchorId="6AE27F00" wp14:editId="7D52418F">
            <wp:extent cx="5760720" cy="3120390"/>
            <wp:effectExtent l="0" t="0" r="0" b="381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4F4B" w:rsidRDefault="00C94F4B"/>
    <w:p w:rsidR="00C94F4B" w:rsidRDefault="00C94F4B">
      <w:r>
        <w:t xml:space="preserve">Die Übergabe der Controlling Gruppe funktioniert nicht bei der TWBR </w:t>
      </w:r>
    </w:p>
    <w:p w:rsidR="00C94F4B" w:rsidRDefault="00C94F4B">
      <w:r>
        <w:rPr>
          <w:noProof/>
        </w:rPr>
        <w:drawing>
          <wp:inline distT="0" distB="0" distL="0" distR="0" wp14:anchorId="71F30A71" wp14:editId="3AE85DD5">
            <wp:extent cx="5760720" cy="3120390"/>
            <wp:effectExtent l="0" t="0" r="0" b="381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4F4B" w:rsidRDefault="00C94F4B">
      <w:r>
        <w:t xml:space="preserve">Die Übergabe der Controlling Gruppe funktioniert nicht für die TWB </w:t>
      </w:r>
    </w:p>
    <w:p w:rsidR="00C94F4B" w:rsidRDefault="00C94F4B">
      <w:r>
        <w:rPr>
          <w:noProof/>
        </w:rPr>
        <w:lastRenderedPageBreak/>
        <w:drawing>
          <wp:inline distT="0" distB="0" distL="0" distR="0" wp14:anchorId="1A0FB873" wp14:editId="323FF9AD">
            <wp:extent cx="5760720" cy="3120390"/>
            <wp:effectExtent l="0" t="0" r="0" b="38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3F04" w:rsidRDefault="00E63F04">
      <w:r>
        <w:t>RWB</w:t>
      </w:r>
    </w:p>
    <w:p w:rsidR="00E63F04" w:rsidRDefault="00E63F04">
      <w:r>
        <w:rPr>
          <w:noProof/>
        </w:rPr>
        <w:drawing>
          <wp:inline distT="0" distB="0" distL="0" distR="0" wp14:anchorId="5D3CCDE6" wp14:editId="165FE657">
            <wp:extent cx="5760720" cy="3120390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63F0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2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F4B"/>
    <w:rsid w:val="000F5D0F"/>
    <w:rsid w:val="005448CD"/>
    <w:rsid w:val="00C94F4B"/>
    <w:rsid w:val="00E63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BDBF"/>
  <w15:chartTrackingRefBased/>
  <w15:docId w15:val="{BA6F3ED7-CB25-41C5-A2C5-B92B4439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2021-04-27T11:23:00Z</dcterms:created>
  <dcterms:modified xsi:type="dcterms:W3CDTF">2021-04-27T11:37:00Z</dcterms:modified>
</cp:coreProperties>
</file>