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9639" w:type="dxa"/>
        <w:tblLook w:val="04A0" w:firstRow="1" w:lastRow="0" w:firstColumn="1" w:lastColumn="0" w:noHBand="0" w:noVBand="1"/>
      </w:tblPr>
      <w:tblGrid>
        <w:gridCol w:w="9639"/>
      </w:tblGrid>
      <w:tr w:rsidR="00F7358C" w:rsidRPr="00A369FE" w14:paraId="10E5A51B" w14:textId="77777777" w:rsidTr="00F7358C">
        <w:trPr>
          <w:trHeight w:val="7230"/>
        </w:trPr>
        <w:tc>
          <w:tcPr>
            <w:tcW w:w="9639" w:type="dxa"/>
            <w:tcBorders>
              <w:top w:val="nil"/>
              <w:left w:val="nil"/>
              <w:bottom w:val="nil"/>
              <w:right w:val="nil"/>
            </w:tcBorders>
            <w:vAlign w:val="bottom"/>
          </w:tcPr>
          <w:p w14:paraId="3992D992" w14:textId="36F760CA" w:rsidR="00F7358C" w:rsidRPr="00A369FE" w:rsidRDefault="00D1789E" w:rsidP="00F7358C">
            <w:pPr>
              <w:pStyle w:val="BPnormalerTextChar"/>
              <w:rPr>
                <w:rFonts w:ascii="Futura Std Book" w:hAnsi="Futura Std Book"/>
                <w:color w:val="808080" w:themeColor="background1" w:themeShade="80"/>
                <w:sz w:val="31"/>
                <w:szCs w:val="31"/>
              </w:rPr>
            </w:pPr>
            <w:r>
              <w:rPr>
                <w:rFonts w:ascii="Futura Std Book" w:hAnsi="Futura Std Book"/>
                <w:color w:val="808080" w:themeColor="background1" w:themeShade="80"/>
                <w:sz w:val="31"/>
                <w:szCs w:val="31"/>
              </w:rPr>
              <w:t>Konzept</w:t>
            </w:r>
          </w:p>
          <w:p w14:paraId="51B178E0" w14:textId="518EF1F1" w:rsidR="00F7358C" w:rsidRPr="00A369FE" w:rsidRDefault="00AB419C" w:rsidP="00F7358C">
            <w:pPr>
              <w:pStyle w:val="BPnormalerTextChar"/>
              <w:rPr>
                <w:rFonts w:ascii="Futura Std Book" w:hAnsi="Futura Std Book"/>
                <w:b/>
                <w:color w:val="002060"/>
                <w:sz w:val="40"/>
                <w:szCs w:val="40"/>
              </w:rPr>
            </w:pPr>
            <w:r>
              <w:rPr>
                <w:rFonts w:ascii="Futura Std Book" w:hAnsi="Futura Std Book" w:cs="Arial"/>
                <w:b/>
                <w:color w:val="002060"/>
                <w:sz w:val="70"/>
                <w:szCs w:val="70"/>
              </w:rPr>
              <w:t>Kontext-Menü zeigt nur gültige Funktionen an</w:t>
            </w:r>
          </w:p>
          <w:p w14:paraId="2077041E" w14:textId="42D2AC35" w:rsidR="00F7358C" w:rsidRPr="00A369FE" w:rsidRDefault="00F7358C" w:rsidP="00F7358C">
            <w:pPr>
              <w:pStyle w:val="Titel"/>
              <w:rPr>
                <w:rFonts w:ascii="Futura Std Book" w:hAnsi="Futura Std Book"/>
                <w:color w:val="002060"/>
                <w:sz w:val="36"/>
                <w:szCs w:val="36"/>
              </w:rPr>
            </w:pPr>
            <w:r w:rsidRPr="00A369FE">
              <w:rPr>
                <w:rFonts w:ascii="Futura Std Book" w:hAnsi="Futura Std Book"/>
                <w:color w:val="002060"/>
                <w:sz w:val="36"/>
                <w:szCs w:val="36"/>
              </w:rPr>
              <w:t>GIB Dispo-Cockpit Planning</w:t>
            </w:r>
          </w:p>
        </w:tc>
      </w:tr>
      <w:tr w:rsidR="00F7358C" w:rsidRPr="00186C2C" w14:paraId="7DB32806" w14:textId="77777777" w:rsidTr="00F7358C">
        <w:trPr>
          <w:trHeight w:val="6103"/>
        </w:trPr>
        <w:tc>
          <w:tcPr>
            <w:tcW w:w="9639" w:type="dxa"/>
            <w:tcBorders>
              <w:top w:val="nil"/>
              <w:left w:val="nil"/>
              <w:bottom w:val="nil"/>
              <w:right w:val="nil"/>
            </w:tcBorders>
            <w:vAlign w:val="center"/>
          </w:tcPr>
          <w:p w14:paraId="54FBA4BF" w14:textId="300E4CDF" w:rsidR="00F7358C" w:rsidRPr="00186C2C" w:rsidRDefault="00F7358C" w:rsidP="00F7358C">
            <w:pPr>
              <w:pStyle w:val="Titel"/>
              <w:rPr>
                <w:rFonts w:ascii="Futura Std Book" w:hAnsi="Futura Std Book"/>
                <w:b w:val="0"/>
                <w:color w:val="002060"/>
                <w:szCs w:val="28"/>
              </w:rPr>
            </w:pPr>
            <w:r w:rsidRPr="00186C2C">
              <w:rPr>
                <w:rFonts w:ascii="Futura Std Book" w:hAnsi="Futura Std Book" w:cs="Arial"/>
                <w:b w:val="0"/>
                <w:color w:val="002060"/>
                <w:szCs w:val="28"/>
              </w:rPr>
              <w:t xml:space="preserve">Release </w:t>
            </w:r>
            <w:r w:rsidR="00AB419C">
              <w:rPr>
                <w:rFonts w:ascii="Futura Std Book" w:hAnsi="Futura Std Book" w:cs="Arial"/>
                <w:b w:val="0"/>
                <w:color w:val="002060"/>
                <w:szCs w:val="28"/>
              </w:rPr>
              <w:t>20.</w:t>
            </w:r>
            <w:r w:rsidRPr="00186C2C">
              <w:rPr>
                <w:rFonts w:ascii="Futura Std Book" w:hAnsi="Futura Std Book" w:cs="Arial"/>
                <w:b w:val="0"/>
                <w:color w:val="002060"/>
                <w:szCs w:val="28"/>
              </w:rPr>
              <w:t>0</w:t>
            </w:r>
            <w:r w:rsidRPr="00186C2C">
              <w:rPr>
                <w:rFonts w:ascii="Futura Std Book" w:hAnsi="Futura Std Book"/>
                <w:b w:val="0"/>
                <w:color w:val="002060"/>
                <w:szCs w:val="28"/>
              </w:rPr>
              <w:t>, Version 1.0 Deutsch</w:t>
            </w:r>
          </w:p>
          <w:p w14:paraId="54EC061B" w14:textId="34456708" w:rsidR="00F7358C" w:rsidRPr="00186C2C" w:rsidRDefault="00F7358C" w:rsidP="00F7358C">
            <w:pPr>
              <w:pStyle w:val="BPnormalerTextChar"/>
              <w:rPr>
                <w:rFonts w:ascii="Futura Std Book" w:hAnsi="Futura Std Book"/>
                <w:color w:val="002060"/>
                <w:sz w:val="28"/>
                <w:szCs w:val="28"/>
              </w:rPr>
            </w:pPr>
            <w:r w:rsidRPr="00186C2C">
              <w:rPr>
                <w:rFonts w:ascii="Futura Std Book" w:hAnsi="Futura Std Book"/>
                <w:color w:val="002060"/>
                <w:sz w:val="28"/>
                <w:szCs w:val="28"/>
              </w:rPr>
              <w:t xml:space="preserve">Gültig ab </w:t>
            </w:r>
            <w:r w:rsidR="00AB419C">
              <w:rPr>
                <w:rFonts w:ascii="Futura Std Book" w:hAnsi="Futura Std Book"/>
                <w:color w:val="002060"/>
                <w:sz w:val="28"/>
                <w:szCs w:val="28"/>
              </w:rPr>
              <w:t>22</w:t>
            </w:r>
            <w:r w:rsidR="004F4358">
              <w:rPr>
                <w:rFonts w:ascii="Futura Std Book" w:hAnsi="Futura Std Book"/>
                <w:color w:val="002060"/>
                <w:sz w:val="28"/>
                <w:szCs w:val="28"/>
              </w:rPr>
              <w:t>.0</w:t>
            </w:r>
            <w:r w:rsidR="00AB419C">
              <w:rPr>
                <w:rFonts w:ascii="Futura Std Book" w:hAnsi="Futura Std Book"/>
                <w:color w:val="002060"/>
                <w:sz w:val="28"/>
                <w:szCs w:val="28"/>
              </w:rPr>
              <w:t>1</w:t>
            </w:r>
            <w:r w:rsidR="004F4358">
              <w:rPr>
                <w:rFonts w:ascii="Futura Std Book" w:hAnsi="Futura Std Book"/>
                <w:color w:val="002060"/>
                <w:sz w:val="28"/>
                <w:szCs w:val="28"/>
              </w:rPr>
              <w:t>.20</w:t>
            </w:r>
            <w:r w:rsidR="00AB419C">
              <w:rPr>
                <w:rFonts w:ascii="Futura Std Book" w:hAnsi="Futura Std Book"/>
                <w:color w:val="002060"/>
                <w:sz w:val="28"/>
                <w:szCs w:val="28"/>
              </w:rPr>
              <w:t>20</w:t>
            </w:r>
          </w:p>
        </w:tc>
      </w:tr>
    </w:tbl>
    <w:p w14:paraId="2D135FA1" w14:textId="77777777" w:rsidR="002E034C" w:rsidRPr="00A369FE" w:rsidRDefault="002E034C">
      <w:pPr>
        <w:pStyle w:val="BPnormalerTextCharChar"/>
        <w:sectPr w:rsidR="002E034C" w:rsidRPr="00A369FE" w:rsidSect="00A52421">
          <w:footerReference w:type="even" r:id="rId8"/>
          <w:footerReference w:type="default" r:id="rId9"/>
          <w:headerReference w:type="first" r:id="rId10"/>
          <w:footerReference w:type="first" r:id="rId11"/>
          <w:pgSz w:w="11906" w:h="16838" w:code="9"/>
          <w:pgMar w:top="1134" w:right="1134" w:bottom="1134" w:left="1418" w:header="720" w:footer="720" w:gutter="0"/>
          <w:cols w:space="708"/>
          <w:titlePg/>
          <w:docGrid w:linePitch="360"/>
        </w:sectPr>
      </w:pPr>
    </w:p>
    <w:p w14:paraId="5B486D97" w14:textId="16EA0373" w:rsidR="00E9367F" w:rsidRPr="00A369FE" w:rsidRDefault="00E9367F" w:rsidP="00F7358C">
      <w:pPr>
        <w:pStyle w:val="BPnormalerTextChar1"/>
        <w:outlineLvl w:val="0"/>
        <w:rPr>
          <w:b/>
          <w:bCs/>
          <w:color w:val="002060"/>
        </w:rPr>
      </w:pPr>
      <w:bookmarkStart w:id="0" w:name="_Toc105991751"/>
      <w:r w:rsidRPr="00A369FE">
        <w:rPr>
          <w:b/>
          <w:bCs/>
          <w:color w:val="002060"/>
        </w:rPr>
        <w:lastRenderedPageBreak/>
        <w:t>Symbole</w:t>
      </w:r>
    </w:p>
    <w:tbl>
      <w:tblPr>
        <w:tblW w:w="0" w:type="auto"/>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032"/>
        <w:gridCol w:w="1391"/>
      </w:tblGrid>
      <w:tr w:rsidR="00E9367F" w:rsidRPr="00A369FE" w14:paraId="482383A9" w14:textId="77777777">
        <w:tc>
          <w:tcPr>
            <w:tcW w:w="1032" w:type="dxa"/>
            <w:shd w:val="clear" w:color="auto" w:fill="E6E6E6"/>
          </w:tcPr>
          <w:p w14:paraId="04A12C5A" w14:textId="77777777" w:rsidR="00E9367F" w:rsidRPr="00A369FE" w:rsidRDefault="00E9367F" w:rsidP="006A5E14">
            <w:pPr>
              <w:pStyle w:val="BPnormalerTextChar1"/>
              <w:jc w:val="center"/>
              <w:rPr>
                <w:b/>
              </w:rPr>
            </w:pPr>
            <w:r w:rsidRPr="00A369FE">
              <w:rPr>
                <w:b/>
              </w:rPr>
              <w:t>Symbol</w:t>
            </w:r>
          </w:p>
        </w:tc>
        <w:tc>
          <w:tcPr>
            <w:tcW w:w="0" w:type="auto"/>
            <w:shd w:val="clear" w:color="auto" w:fill="E6E6E6"/>
          </w:tcPr>
          <w:p w14:paraId="362F1ACA" w14:textId="77777777" w:rsidR="00E9367F" w:rsidRPr="00A369FE" w:rsidRDefault="00E9367F" w:rsidP="006A5E14">
            <w:pPr>
              <w:pStyle w:val="BPnormalerTextChar1"/>
              <w:jc w:val="center"/>
              <w:rPr>
                <w:b/>
              </w:rPr>
            </w:pPr>
            <w:r w:rsidRPr="00A369FE">
              <w:rPr>
                <w:b/>
              </w:rPr>
              <w:t>Bedeutung</w:t>
            </w:r>
          </w:p>
        </w:tc>
      </w:tr>
      <w:tr w:rsidR="00E9367F" w:rsidRPr="00A369FE" w14:paraId="1159E504" w14:textId="77777777" w:rsidTr="006A5E14">
        <w:tc>
          <w:tcPr>
            <w:tcW w:w="1032" w:type="dxa"/>
          </w:tcPr>
          <w:p w14:paraId="157EC0CA" w14:textId="77777777" w:rsidR="00E9367F" w:rsidRPr="00A369FE" w:rsidRDefault="00B313B8" w:rsidP="006A5E14">
            <w:pPr>
              <w:pStyle w:val="BPnormalerTextChar1"/>
              <w:jc w:val="center"/>
            </w:pPr>
            <w:r w:rsidRPr="00A369FE">
              <w:rPr>
                <w:noProof/>
                <w:lang w:eastAsia="de-DE"/>
              </w:rPr>
              <w:drawing>
                <wp:inline distT="0" distB="0" distL="0" distR="0" wp14:anchorId="3169A1A0" wp14:editId="3C6A3278">
                  <wp:extent cx="228600" cy="228600"/>
                  <wp:effectExtent l="19050" t="0" r="0" b="0"/>
                  <wp:docPr id="13" name="Bild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p>
        </w:tc>
        <w:tc>
          <w:tcPr>
            <w:tcW w:w="0" w:type="auto"/>
            <w:vAlign w:val="center"/>
          </w:tcPr>
          <w:p w14:paraId="3AB6C96B" w14:textId="77777777" w:rsidR="00E9367F" w:rsidRPr="00A369FE" w:rsidRDefault="00E9367F" w:rsidP="006A5E14">
            <w:pPr>
              <w:pStyle w:val="BPnormalerTextChar1"/>
            </w:pPr>
            <w:r w:rsidRPr="00A369FE">
              <w:t>Achtung</w:t>
            </w:r>
          </w:p>
        </w:tc>
      </w:tr>
      <w:tr w:rsidR="00E9367F" w:rsidRPr="00A369FE" w14:paraId="763BAADA" w14:textId="77777777" w:rsidTr="006A5E14">
        <w:tc>
          <w:tcPr>
            <w:tcW w:w="1032" w:type="dxa"/>
          </w:tcPr>
          <w:p w14:paraId="40B38772" w14:textId="77777777" w:rsidR="00E9367F" w:rsidRPr="00A369FE" w:rsidRDefault="00B313B8" w:rsidP="006A5E14">
            <w:pPr>
              <w:pStyle w:val="BPnormalerTextChar1"/>
              <w:jc w:val="center"/>
            </w:pPr>
            <w:r w:rsidRPr="00A369FE">
              <w:rPr>
                <w:noProof/>
                <w:lang w:eastAsia="de-DE"/>
              </w:rPr>
              <w:drawing>
                <wp:inline distT="0" distB="0" distL="0" distR="0" wp14:anchorId="511EFA0A" wp14:editId="2C6B204F">
                  <wp:extent cx="304800" cy="304800"/>
                  <wp:effectExtent l="19050" t="0" r="0" b="0"/>
                  <wp:docPr id="14" name="Bild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 cstate="print"/>
                          <a:srcRect/>
                          <a:stretch>
                            <a:fillRect/>
                          </a:stretch>
                        </pic:blipFill>
                        <pic:spPr bwMode="auto">
                          <a:xfrm>
                            <a:off x="0" y="0"/>
                            <a:ext cx="304800" cy="304800"/>
                          </a:xfrm>
                          <a:prstGeom prst="rect">
                            <a:avLst/>
                          </a:prstGeom>
                          <a:noFill/>
                          <a:ln w="9525">
                            <a:noFill/>
                            <a:miter lim="800000"/>
                            <a:headEnd/>
                            <a:tailEnd/>
                          </a:ln>
                        </pic:spPr>
                      </pic:pic>
                    </a:graphicData>
                  </a:graphic>
                </wp:inline>
              </w:drawing>
            </w:r>
          </w:p>
        </w:tc>
        <w:tc>
          <w:tcPr>
            <w:tcW w:w="0" w:type="auto"/>
            <w:vAlign w:val="center"/>
          </w:tcPr>
          <w:p w14:paraId="425FF4B5" w14:textId="77777777" w:rsidR="00E9367F" w:rsidRPr="00A369FE" w:rsidRDefault="00E9367F" w:rsidP="006A5E14">
            <w:pPr>
              <w:pStyle w:val="BPnormalerTextChar1"/>
            </w:pPr>
            <w:r w:rsidRPr="00A369FE">
              <w:t>Beispiel</w:t>
            </w:r>
          </w:p>
        </w:tc>
      </w:tr>
      <w:tr w:rsidR="00E9367F" w:rsidRPr="00A369FE" w14:paraId="04846355" w14:textId="77777777" w:rsidTr="006A5E14">
        <w:tc>
          <w:tcPr>
            <w:tcW w:w="1032" w:type="dxa"/>
          </w:tcPr>
          <w:p w14:paraId="6A166AFF" w14:textId="77777777" w:rsidR="00E9367F" w:rsidRPr="00A369FE" w:rsidRDefault="00B313B8" w:rsidP="006A5E14">
            <w:pPr>
              <w:pStyle w:val="BPnormalerTextChar1"/>
              <w:jc w:val="center"/>
            </w:pPr>
            <w:r w:rsidRPr="00A369FE">
              <w:rPr>
                <w:noProof/>
                <w:lang w:eastAsia="de-DE"/>
              </w:rPr>
              <w:drawing>
                <wp:inline distT="0" distB="0" distL="0" distR="0" wp14:anchorId="24C345E7" wp14:editId="725D622B">
                  <wp:extent cx="228600" cy="228600"/>
                  <wp:effectExtent l="19050" t="0" r="0" b="0"/>
                  <wp:docPr id="15" name="Bild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p>
        </w:tc>
        <w:tc>
          <w:tcPr>
            <w:tcW w:w="0" w:type="auto"/>
            <w:vAlign w:val="center"/>
          </w:tcPr>
          <w:p w14:paraId="7913B7F0" w14:textId="77777777" w:rsidR="00E9367F" w:rsidRPr="00A369FE" w:rsidRDefault="00E9367F" w:rsidP="006A5E14">
            <w:pPr>
              <w:pStyle w:val="BPnormalerTextChar1"/>
            </w:pPr>
            <w:r w:rsidRPr="00A369FE">
              <w:t>Hinweis</w:t>
            </w:r>
          </w:p>
        </w:tc>
      </w:tr>
      <w:tr w:rsidR="00E9367F" w:rsidRPr="00A369FE" w14:paraId="242F7295" w14:textId="77777777" w:rsidTr="006A5E14">
        <w:tc>
          <w:tcPr>
            <w:tcW w:w="1032" w:type="dxa"/>
          </w:tcPr>
          <w:p w14:paraId="65E37224" w14:textId="77777777" w:rsidR="00E9367F" w:rsidRPr="00A369FE" w:rsidRDefault="00B313B8" w:rsidP="006A5E14">
            <w:pPr>
              <w:pStyle w:val="BPnormalerTextChar1"/>
              <w:jc w:val="center"/>
            </w:pPr>
            <w:r w:rsidRPr="00A369FE">
              <w:rPr>
                <w:noProof/>
                <w:lang w:eastAsia="de-DE"/>
              </w:rPr>
              <w:drawing>
                <wp:inline distT="0" distB="0" distL="0" distR="0" wp14:anchorId="038BEEC1" wp14:editId="2A532194">
                  <wp:extent cx="228600" cy="228600"/>
                  <wp:effectExtent l="19050" t="0" r="0" b="0"/>
                  <wp:docPr id="16"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p>
        </w:tc>
        <w:tc>
          <w:tcPr>
            <w:tcW w:w="0" w:type="auto"/>
            <w:vAlign w:val="center"/>
          </w:tcPr>
          <w:p w14:paraId="619ECD1B" w14:textId="77777777" w:rsidR="00E9367F" w:rsidRPr="00A369FE" w:rsidRDefault="00E9367F" w:rsidP="006A5E14">
            <w:pPr>
              <w:pStyle w:val="BPnormalerTextChar1"/>
              <w:jc w:val="both"/>
            </w:pPr>
            <w:r w:rsidRPr="00A369FE">
              <w:t>Empfehlung</w:t>
            </w:r>
          </w:p>
        </w:tc>
      </w:tr>
      <w:tr w:rsidR="00E9367F" w:rsidRPr="00A369FE" w14:paraId="45291AC7" w14:textId="77777777" w:rsidTr="006A5E14">
        <w:trPr>
          <w:trHeight w:val="628"/>
        </w:trPr>
        <w:tc>
          <w:tcPr>
            <w:tcW w:w="1032" w:type="dxa"/>
          </w:tcPr>
          <w:p w14:paraId="4B4B7593" w14:textId="77777777" w:rsidR="00E9367F" w:rsidRPr="00A369FE" w:rsidRDefault="00B313B8" w:rsidP="006A5E14">
            <w:pPr>
              <w:pStyle w:val="BPnormalerTextChar1"/>
              <w:jc w:val="center"/>
            </w:pPr>
            <w:r w:rsidRPr="00A369FE">
              <w:rPr>
                <w:noProof/>
                <w:lang w:eastAsia="de-DE"/>
              </w:rPr>
              <w:drawing>
                <wp:inline distT="0" distB="0" distL="0" distR="0" wp14:anchorId="523BFED6" wp14:editId="62AC29F0">
                  <wp:extent cx="304800" cy="304800"/>
                  <wp:effectExtent l="19050" t="0" r="0" b="0"/>
                  <wp:docPr id="17" name="Bild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cstate="print"/>
                          <a:srcRect/>
                          <a:stretch>
                            <a:fillRect/>
                          </a:stretch>
                        </pic:blipFill>
                        <pic:spPr bwMode="auto">
                          <a:xfrm>
                            <a:off x="0" y="0"/>
                            <a:ext cx="304800" cy="304800"/>
                          </a:xfrm>
                          <a:prstGeom prst="rect">
                            <a:avLst/>
                          </a:prstGeom>
                          <a:noFill/>
                          <a:ln w="9525">
                            <a:noFill/>
                            <a:miter lim="800000"/>
                            <a:headEnd/>
                            <a:tailEnd/>
                          </a:ln>
                        </pic:spPr>
                      </pic:pic>
                    </a:graphicData>
                  </a:graphic>
                </wp:inline>
              </w:drawing>
            </w:r>
          </w:p>
        </w:tc>
        <w:tc>
          <w:tcPr>
            <w:tcW w:w="0" w:type="auto"/>
            <w:vAlign w:val="center"/>
          </w:tcPr>
          <w:p w14:paraId="28EA7221" w14:textId="77777777" w:rsidR="00E9367F" w:rsidRPr="00A369FE" w:rsidRDefault="00E9367F" w:rsidP="006A5E14">
            <w:pPr>
              <w:pStyle w:val="BPnormalerTextChar1"/>
            </w:pPr>
            <w:r w:rsidRPr="00A369FE">
              <w:t>Syntax</w:t>
            </w:r>
          </w:p>
        </w:tc>
      </w:tr>
    </w:tbl>
    <w:p w14:paraId="54F52660" w14:textId="77777777" w:rsidR="00E9367F" w:rsidRPr="00A369FE" w:rsidRDefault="00E9367F" w:rsidP="00E9367F">
      <w:pPr>
        <w:pStyle w:val="BPnormalerTextChar1"/>
        <w:rPr>
          <w:color w:val="002060"/>
        </w:rPr>
      </w:pPr>
    </w:p>
    <w:p w14:paraId="5BCE01CC" w14:textId="77777777" w:rsidR="00E9367F" w:rsidRPr="00A369FE" w:rsidRDefault="00E9367F" w:rsidP="00296047">
      <w:pPr>
        <w:pStyle w:val="BPnormalerTextChar1"/>
        <w:outlineLvl w:val="0"/>
        <w:rPr>
          <w:b/>
          <w:bCs/>
          <w:color w:val="002060"/>
        </w:rPr>
      </w:pPr>
      <w:r w:rsidRPr="00A369FE">
        <w:rPr>
          <w:b/>
          <w:bCs/>
          <w:color w:val="002060"/>
        </w:rPr>
        <w:t>Abkürzungen</w:t>
      </w:r>
    </w:p>
    <w:tbl>
      <w:tblPr>
        <w:tblW w:w="0" w:type="auto"/>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365"/>
        <w:gridCol w:w="4313"/>
      </w:tblGrid>
      <w:tr w:rsidR="007558C6" w:rsidRPr="00A369FE" w14:paraId="1BB42208" w14:textId="77777777" w:rsidTr="007558C6">
        <w:tc>
          <w:tcPr>
            <w:tcW w:w="1365" w:type="dxa"/>
            <w:shd w:val="clear" w:color="auto" w:fill="E6E6E6"/>
          </w:tcPr>
          <w:p w14:paraId="7FDC64E0" w14:textId="77777777" w:rsidR="007558C6" w:rsidRPr="00A369FE" w:rsidRDefault="007558C6" w:rsidP="007558C6">
            <w:pPr>
              <w:pStyle w:val="BPnormalerText"/>
              <w:rPr>
                <w:b/>
              </w:rPr>
            </w:pPr>
            <w:r w:rsidRPr="00A369FE">
              <w:rPr>
                <w:b/>
              </w:rPr>
              <w:t>Abkürzung</w:t>
            </w:r>
          </w:p>
        </w:tc>
        <w:tc>
          <w:tcPr>
            <w:tcW w:w="0" w:type="auto"/>
            <w:shd w:val="clear" w:color="auto" w:fill="E6E6E6"/>
          </w:tcPr>
          <w:p w14:paraId="4516EDF8" w14:textId="77777777" w:rsidR="007558C6" w:rsidRPr="00A369FE" w:rsidRDefault="007558C6" w:rsidP="007558C6">
            <w:pPr>
              <w:pStyle w:val="BPnormalerText"/>
              <w:rPr>
                <w:b/>
              </w:rPr>
            </w:pPr>
            <w:r w:rsidRPr="00A369FE">
              <w:rPr>
                <w:b/>
              </w:rPr>
              <w:t>Bedeutung</w:t>
            </w:r>
          </w:p>
        </w:tc>
      </w:tr>
      <w:tr w:rsidR="007558C6" w:rsidRPr="00A369FE" w14:paraId="048ED20F" w14:textId="77777777" w:rsidTr="007558C6">
        <w:tc>
          <w:tcPr>
            <w:tcW w:w="1365" w:type="dxa"/>
          </w:tcPr>
          <w:p w14:paraId="688A45B3" w14:textId="77777777" w:rsidR="007558C6" w:rsidRPr="00A369FE" w:rsidRDefault="007558C6" w:rsidP="007558C6">
            <w:pPr>
              <w:pStyle w:val="BPnormalerText"/>
            </w:pPr>
            <w:r w:rsidRPr="00A369FE">
              <w:t>DC</w:t>
            </w:r>
          </w:p>
        </w:tc>
        <w:tc>
          <w:tcPr>
            <w:tcW w:w="0" w:type="auto"/>
          </w:tcPr>
          <w:p w14:paraId="1BA0D818" w14:textId="77777777" w:rsidR="007558C6" w:rsidRPr="00A369FE" w:rsidRDefault="007558C6" w:rsidP="007558C6">
            <w:pPr>
              <w:pStyle w:val="BPnormalerText"/>
              <w:rPr>
                <w:rFonts w:cs="Arial"/>
              </w:rPr>
            </w:pPr>
            <w:r w:rsidRPr="00A369FE">
              <w:t>Dispo-Cockpit</w:t>
            </w:r>
          </w:p>
        </w:tc>
      </w:tr>
      <w:tr w:rsidR="007558C6" w:rsidRPr="00A369FE" w14:paraId="659A163D" w14:textId="77777777" w:rsidTr="007558C6">
        <w:tc>
          <w:tcPr>
            <w:tcW w:w="1365" w:type="dxa"/>
          </w:tcPr>
          <w:p w14:paraId="761D4BE8" w14:textId="77777777" w:rsidR="007558C6" w:rsidRPr="00A369FE" w:rsidRDefault="007558C6" w:rsidP="007558C6">
            <w:pPr>
              <w:pStyle w:val="BPnormalerText"/>
              <w:rPr>
                <w:rFonts w:cs="Arial"/>
              </w:rPr>
            </w:pPr>
            <w:r w:rsidRPr="00A369FE">
              <w:t>DCB</w:t>
            </w:r>
          </w:p>
        </w:tc>
        <w:tc>
          <w:tcPr>
            <w:tcW w:w="0" w:type="auto"/>
          </w:tcPr>
          <w:p w14:paraId="5CF607E7" w14:textId="77777777" w:rsidR="007558C6" w:rsidRPr="00A369FE" w:rsidRDefault="007558C6" w:rsidP="007558C6">
            <w:pPr>
              <w:pStyle w:val="BPnormalerText"/>
              <w:rPr>
                <w:rFonts w:cs="Arial"/>
              </w:rPr>
            </w:pPr>
            <w:r w:rsidRPr="00A369FE">
              <w:rPr>
                <w:rFonts w:cs="Arial"/>
              </w:rPr>
              <w:t>Dispo-Cockpit Buying</w:t>
            </w:r>
          </w:p>
        </w:tc>
      </w:tr>
      <w:tr w:rsidR="007558C6" w:rsidRPr="00A369FE" w14:paraId="5BBE4E1B" w14:textId="77777777" w:rsidTr="007558C6">
        <w:tc>
          <w:tcPr>
            <w:tcW w:w="1365" w:type="dxa"/>
          </w:tcPr>
          <w:p w14:paraId="6353FC86" w14:textId="77777777" w:rsidR="007558C6" w:rsidRPr="00A369FE" w:rsidRDefault="007558C6" w:rsidP="007558C6">
            <w:pPr>
              <w:pStyle w:val="BPnormalerText"/>
            </w:pPr>
            <w:r w:rsidRPr="00A369FE">
              <w:t>DCC</w:t>
            </w:r>
          </w:p>
        </w:tc>
        <w:tc>
          <w:tcPr>
            <w:tcW w:w="0" w:type="auto"/>
          </w:tcPr>
          <w:p w14:paraId="280B7CC5" w14:textId="77777777" w:rsidR="007558C6" w:rsidRPr="00A369FE" w:rsidRDefault="007558C6" w:rsidP="007558C6">
            <w:pPr>
              <w:pStyle w:val="BPnormalerText"/>
              <w:rPr>
                <w:rFonts w:cs="Arial"/>
              </w:rPr>
            </w:pPr>
            <w:r w:rsidRPr="00A369FE">
              <w:rPr>
                <w:rFonts w:cs="Arial"/>
              </w:rPr>
              <w:t>Dispo-Cockpit Controlling</w:t>
            </w:r>
          </w:p>
        </w:tc>
      </w:tr>
      <w:tr w:rsidR="007558C6" w:rsidRPr="00A369FE" w14:paraId="41F8155A" w14:textId="77777777" w:rsidTr="007558C6">
        <w:tc>
          <w:tcPr>
            <w:tcW w:w="1365" w:type="dxa"/>
          </w:tcPr>
          <w:p w14:paraId="2EC75905" w14:textId="77777777" w:rsidR="007558C6" w:rsidRPr="00A369FE" w:rsidRDefault="007558C6" w:rsidP="007558C6">
            <w:pPr>
              <w:pStyle w:val="BPnormalerText"/>
            </w:pPr>
            <w:r w:rsidRPr="00A369FE">
              <w:t>DCF</w:t>
            </w:r>
          </w:p>
        </w:tc>
        <w:tc>
          <w:tcPr>
            <w:tcW w:w="0" w:type="auto"/>
          </w:tcPr>
          <w:p w14:paraId="30AEEE48" w14:textId="77777777" w:rsidR="007558C6" w:rsidRPr="00A369FE" w:rsidRDefault="007558C6" w:rsidP="007558C6">
            <w:pPr>
              <w:pStyle w:val="BPnormalerText"/>
              <w:rPr>
                <w:rFonts w:cs="Arial"/>
              </w:rPr>
            </w:pPr>
            <w:r w:rsidRPr="00A369FE">
              <w:rPr>
                <w:rFonts w:cs="Arial"/>
              </w:rPr>
              <w:t>Dispo-Cockpit Forecast</w:t>
            </w:r>
          </w:p>
        </w:tc>
      </w:tr>
      <w:tr w:rsidR="007558C6" w:rsidRPr="00A369FE" w14:paraId="09068903" w14:textId="77777777" w:rsidTr="007558C6">
        <w:tc>
          <w:tcPr>
            <w:tcW w:w="1365" w:type="dxa"/>
          </w:tcPr>
          <w:p w14:paraId="6557E553" w14:textId="77777777" w:rsidR="007558C6" w:rsidRPr="00A369FE" w:rsidRDefault="007558C6" w:rsidP="007558C6">
            <w:pPr>
              <w:pStyle w:val="BPnormalerText"/>
            </w:pPr>
            <w:r w:rsidRPr="00A369FE">
              <w:t>DCO</w:t>
            </w:r>
          </w:p>
        </w:tc>
        <w:tc>
          <w:tcPr>
            <w:tcW w:w="0" w:type="auto"/>
          </w:tcPr>
          <w:p w14:paraId="780593DD" w14:textId="77777777" w:rsidR="007558C6" w:rsidRPr="00A369FE" w:rsidRDefault="007558C6" w:rsidP="007558C6">
            <w:pPr>
              <w:pStyle w:val="BPnormalerText"/>
              <w:rPr>
                <w:rFonts w:cs="Arial"/>
              </w:rPr>
            </w:pPr>
            <w:r w:rsidRPr="00A369FE">
              <w:rPr>
                <w:rFonts w:cs="Arial"/>
              </w:rPr>
              <w:t>Dispo-Cockpit Operations</w:t>
            </w:r>
          </w:p>
        </w:tc>
      </w:tr>
      <w:tr w:rsidR="007558C6" w:rsidRPr="00A369FE" w14:paraId="752E0C5A" w14:textId="77777777" w:rsidTr="007558C6">
        <w:tc>
          <w:tcPr>
            <w:tcW w:w="1365" w:type="dxa"/>
          </w:tcPr>
          <w:p w14:paraId="5AC2F827" w14:textId="77777777" w:rsidR="007558C6" w:rsidRPr="00A369FE" w:rsidRDefault="007558C6" w:rsidP="007558C6">
            <w:pPr>
              <w:pStyle w:val="BPnormalerText"/>
            </w:pPr>
            <w:r w:rsidRPr="00A369FE">
              <w:t>DCP</w:t>
            </w:r>
          </w:p>
        </w:tc>
        <w:tc>
          <w:tcPr>
            <w:tcW w:w="0" w:type="auto"/>
          </w:tcPr>
          <w:p w14:paraId="04B6D5A0" w14:textId="77777777" w:rsidR="007558C6" w:rsidRPr="00A369FE" w:rsidRDefault="007558C6" w:rsidP="007558C6">
            <w:pPr>
              <w:pStyle w:val="BPnormalerText"/>
              <w:rPr>
                <w:rFonts w:cs="Arial"/>
              </w:rPr>
            </w:pPr>
            <w:r w:rsidRPr="00A369FE">
              <w:rPr>
                <w:rFonts w:cs="Arial"/>
              </w:rPr>
              <w:t>Dispo-Cockpit Planning</w:t>
            </w:r>
          </w:p>
        </w:tc>
      </w:tr>
      <w:tr w:rsidR="007558C6" w:rsidRPr="005D3ED3" w14:paraId="79786E86" w14:textId="77777777" w:rsidTr="007558C6">
        <w:tc>
          <w:tcPr>
            <w:tcW w:w="1365" w:type="dxa"/>
          </w:tcPr>
          <w:p w14:paraId="029CBF80" w14:textId="77777777" w:rsidR="007558C6" w:rsidRPr="00A369FE" w:rsidRDefault="007558C6" w:rsidP="007558C6">
            <w:pPr>
              <w:pStyle w:val="BPnormalerText"/>
            </w:pPr>
            <w:r w:rsidRPr="00A369FE">
              <w:t>DCV</w:t>
            </w:r>
          </w:p>
        </w:tc>
        <w:tc>
          <w:tcPr>
            <w:tcW w:w="0" w:type="auto"/>
          </w:tcPr>
          <w:p w14:paraId="526B4D11" w14:textId="77777777" w:rsidR="007558C6" w:rsidRPr="005D3ED3" w:rsidRDefault="007558C6" w:rsidP="007558C6">
            <w:pPr>
              <w:pStyle w:val="BPnormalerText"/>
              <w:rPr>
                <w:rFonts w:cs="Arial"/>
                <w:lang w:val="en-US"/>
              </w:rPr>
            </w:pPr>
            <w:r w:rsidRPr="005D3ED3">
              <w:rPr>
                <w:rFonts w:cs="Arial"/>
                <w:lang w:val="en-US"/>
              </w:rPr>
              <w:t>Dispo-Cockpit Vendor-Managed Inventory</w:t>
            </w:r>
          </w:p>
        </w:tc>
      </w:tr>
      <w:tr w:rsidR="007558C6" w:rsidRPr="00A369FE" w14:paraId="29340D16" w14:textId="77777777" w:rsidTr="007558C6">
        <w:tc>
          <w:tcPr>
            <w:tcW w:w="1365" w:type="dxa"/>
          </w:tcPr>
          <w:p w14:paraId="1C350A5C" w14:textId="77777777" w:rsidR="007558C6" w:rsidRPr="00A369FE" w:rsidRDefault="007558C6" w:rsidP="007558C6">
            <w:pPr>
              <w:pStyle w:val="BPnormalerText"/>
            </w:pPr>
            <w:r w:rsidRPr="00A369FE">
              <w:t>BWB</w:t>
            </w:r>
          </w:p>
        </w:tc>
        <w:tc>
          <w:tcPr>
            <w:tcW w:w="0" w:type="auto"/>
          </w:tcPr>
          <w:p w14:paraId="39DB32AE" w14:textId="77777777" w:rsidR="007558C6" w:rsidRPr="00A369FE" w:rsidRDefault="007558C6" w:rsidP="007558C6">
            <w:pPr>
              <w:pStyle w:val="BPnormalerText"/>
              <w:rPr>
                <w:rFonts w:cs="Arial"/>
              </w:rPr>
            </w:pPr>
            <w:r w:rsidRPr="00A369FE">
              <w:t>Bulk Workbench</w:t>
            </w:r>
          </w:p>
        </w:tc>
      </w:tr>
      <w:tr w:rsidR="007558C6" w:rsidRPr="00A369FE" w14:paraId="3B452BE3" w14:textId="77777777" w:rsidTr="007558C6">
        <w:tc>
          <w:tcPr>
            <w:tcW w:w="1365" w:type="dxa"/>
          </w:tcPr>
          <w:p w14:paraId="4CE6D098" w14:textId="77777777" w:rsidR="007558C6" w:rsidRPr="00A369FE" w:rsidRDefault="007558C6" w:rsidP="007558C6">
            <w:pPr>
              <w:pStyle w:val="BPnormalerText"/>
            </w:pPr>
            <w:r w:rsidRPr="00A369FE">
              <w:t>RWB</w:t>
            </w:r>
          </w:p>
        </w:tc>
        <w:tc>
          <w:tcPr>
            <w:tcW w:w="0" w:type="auto"/>
          </w:tcPr>
          <w:p w14:paraId="4DDD3B9F" w14:textId="77777777" w:rsidR="007558C6" w:rsidRPr="00A369FE" w:rsidRDefault="007558C6" w:rsidP="007558C6">
            <w:pPr>
              <w:pStyle w:val="BPnormalerText"/>
              <w:rPr>
                <w:rFonts w:cs="Arial"/>
              </w:rPr>
            </w:pPr>
            <w:r w:rsidRPr="00A369FE">
              <w:t>Rule Workbench</w:t>
            </w:r>
          </w:p>
        </w:tc>
      </w:tr>
      <w:tr w:rsidR="007558C6" w:rsidRPr="00A369FE" w14:paraId="689D03F8" w14:textId="77777777" w:rsidTr="007558C6">
        <w:tc>
          <w:tcPr>
            <w:tcW w:w="1365" w:type="dxa"/>
          </w:tcPr>
          <w:p w14:paraId="67B1773C" w14:textId="77777777" w:rsidR="007558C6" w:rsidRPr="00A369FE" w:rsidRDefault="007558C6" w:rsidP="007558C6">
            <w:pPr>
              <w:pStyle w:val="BPnormalerText"/>
            </w:pPr>
            <w:r w:rsidRPr="00A369FE">
              <w:t>TWB</w:t>
            </w:r>
          </w:p>
        </w:tc>
        <w:tc>
          <w:tcPr>
            <w:tcW w:w="0" w:type="auto"/>
          </w:tcPr>
          <w:p w14:paraId="1E38157C" w14:textId="77777777" w:rsidR="007558C6" w:rsidRPr="00A369FE" w:rsidRDefault="007558C6" w:rsidP="007558C6">
            <w:pPr>
              <w:pStyle w:val="BPnormalerText"/>
              <w:rPr>
                <w:rFonts w:cs="Arial"/>
              </w:rPr>
            </w:pPr>
            <w:r w:rsidRPr="00A369FE">
              <w:t>Target Workbench</w:t>
            </w:r>
          </w:p>
        </w:tc>
      </w:tr>
    </w:tbl>
    <w:p w14:paraId="7A2EA3B2" w14:textId="714981CD" w:rsidR="00D1789E" w:rsidRDefault="00D1789E" w:rsidP="00DD4A6F">
      <w:pPr>
        <w:pStyle w:val="Verzeichnis1"/>
        <w:spacing w:before="0"/>
      </w:pPr>
    </w:p>
    <w:p w14:paraId="123620BF" w14:textId="53C17E49" w:rsidR="00D1789E" w:rsidRPr="00A369FE" w:rsidRDefault="00D1789E" w:rsidP="00D1789E">
      <w:pPr>
        <w:pStyle w:val="BPnormalerTextChar1"/>
        <w:outlineLvl w:val="0"/>
        <w:rPr>
          <w:b/>
          <w:bCs/>
          <w:color w:val="002060"/>
        </w:rPr>
      </w:pPr>
      <w:r>
        <w:rPr>
          <w:b/>
          <w:bCs/>
          <w:color w:val="002060"/>
        </w:rPr>
        <w:t>Dokumentenhistorie</w:t>
      </w:r>
    </w:p>
    <w:p w14:paraId="2C058319" w14:textId="77777777" w:rsidR="00D1789E" w:rsidRPr="00D1789E" w:rsidRDefault="00D1789E" w:rsidP="00D1789E"/>
    <w:tbl>
      <w:tblPr>
        <w:tblW w:w="0" w:type="auto"/>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339"/>
        <w:gridCol w:w="1982"/>
        <w:gridCol w:w="3225"/>
        <w:gridCol w:w="2684"/>
      </w:tblGrid>
      <w:tr w:rsidR="00522607" w:rsidRPr="00A369FE" w14:paraId="59D59C20" w14:textId="67F5A514" w:rsidTr="00522607">
        <w:tc>
          <w:tcPr>
            <w:tcW w:w="1339" w:type="dxa"/>
            <w:shd w:val="clear" w:color="auto" w:fill="E6E6E6"/>
          </w:tcPr>
          <w:p w14:paraId="5C562045" w14:textId="69D7A5C7" w:rsidR="00522607" w:rsidRPr="00A369FE" w:rsidRDefault="00522607" w:rsidP="00AE20CA">
            <w:pPr>
              <w:pStyle w:val="BPnormalerText"/>
              <w:rPr>
                <w:b/>
              </w:rPr>
            </w:pPr>
            <w:r>
              <w:rPr>
                <w:b/>
              </w:rPr>
              <w:t>Erstellt / geändert</w:t>
            </w:r>
          </w:p>
        </w:tc>
        <w:tc>
          <w:tcPr>
            <w:tcW w:w="1982" w:type="dxa"/>
            <w:shd w:val="clear" w:color="auto" w:fill="E6E6E6"/>
          </w:tcPr>
          <w:p w14:paraId="6F20D699" w14:textId="060C7A4F" w:rsidR="00522607" w:rsidRPr="00A369FE" w:rsidRDefault="00522607" w:rsidP="00AE20CA">
            <w:pPr>
              <w:pStyle w:val="BPnormalerText"/>
              <w:rPr>
                <w:b/>
              </w:rPr>
            </w:pPr>
            <w:r>
              <w:rPr>
                <w:b/>
              </w:rPr>
              <w:t>von</w:t>
            </w:r>
          </w:p>
        </w:tc>
        <w:tc>
          <w:tcPr>
            <w:tcW w:w="3225" w:type="dxa"/>
            <w:shd w:val="clear" w:color="auto" w:fill="E6E6E6"/>
          </w:tcPr>
          <w:p w14:paraId="70B01247" w14:textId="06522976" w:rsidR="00522607" w:rsidRDefault="00522607" w:rsidP="00AE20CA">
            <w:pPr>
              <w:pStyle w:val="BPnormalerText"/>
              <w:rPr>
                <w:b/>
              </w:rPr>
            </w:pPr>
            <w:r>
              <w:rPr>
                <w:b/>
              </w:rPr>
              <w:t>abgenommen</w:t>
            </w:r>
          </w:p>
        </w:tc>
        <w:tc>
          <w:tcPr>
            <w:tcW w:w="2684" w:type="dxa"/>
            <w:shd w:val="clear" w:color="auto" w:fill="E6E6E6"/>
          </w:tcPr>
          <w:p w14:paraId="55CAE228" w14:textId="7BB22C68" w:rsidR="00522607" w:rsidRDefault="00522607" w:rsidP="00AE20CA">
            <w:pPr>
              <w:pStyle w:val="BPnormalerText"/>
              <w:rPr>
                <w:b/>
              </w:rPr>
            </w:pPr>
            <w:r>
              <w:rPr>
                <w:b/>
              </w:rPr>
              <w:t>von</w:t>
            </w:r>
          </w:p>
        </w:tc>
      </w:tr>
      <w:tr w:rsidR="00522607" w:rsidRPr="00A369FE" w14:paraId="3378F814" w14:textId="6352F5F7" w:rsidTr="00522607">
        <w:tc>
          <w:tcPr>
            <w:tcW w:w="1339" w:type="dxa"/>
          </w:tcPr>
          <w:p w14:paraId="72D34ADE" w14:textId="5C2EF346" w:rsidR="00522607" w:rsidRPr="00A369FE" w:rsidRDefault="00C5368A" w:rsidP="00AE20CA">
            <w:pPr>
              <w:pStyle w:val="BPnormalerText"/>
            </w:pPr>
            <w:r>
              <w:t>2</w:t>
            </w:r>
            <w:r w:rsidR="004F4358">
              <w:t>2.0</w:t>
            </w:r>
            <w:r>
              <w:t>1</w:t>
            </w:r>
            <w:r w:rsidR="004F4358">
              <w:t>.20</w:t>
            </w:r>
            <w:r>
              <w:t>20</w:t>
            </w:r>
            <w:bookmarkStart w:id="1" w:name="_GoBack"/>
            <w:bookmarkEnd w:id="1"/>
          </w:p>
        </w:tc>
        <w:tc>
          <w:tcPr>
            <w:tcW w:w="1982" w:type="dxa"/>
          </w:tcPr>
          <w:p w14:paraId="2EEC1F49" w14:textId="23C77D3B" w:rsidR="00522607" w:rsidRPr="00A369FE" w:rsidRDefault="00BB411D" w:rsidP="00AE20CA">
            <w:pPr>
              <w:pStyle w:val="BPnormalerText"/>
              <w:rPr>
                <w:rFonts w:cs="Arial"/>
              </w:rPr>
            </w:pPr>
            <w:r>
              <w:rPr>
                <w:rFonts w:cs="Arial"/>
              </w:rPr>
              <w:t>P. Hopmann</w:t>
            </w:r>
          </w:p>
        </w:tc>
        <w:tc>
          <w:tcPr>
            <w:tcW w:w="3225" w:type="dxa"/>
          </w:tcPr>
          <w:p w14:paraId="5605951D" w14:textId="77777777" w:rsidR="00522607" w:rsidRDefault="00522607" w:rsidP="00AE20CA">
            <w:pPr>
              <w:pStyle w:val="BPnormalerText"/>
            </w:pPr>
          </w:p>
        </w:tc>
        <w:tc>
          <w:tcPr>
            <w:tcW w:w="2684" w:type="dxa"/>
          </w:tcPr>
          <w:p w14:paraId="00B2F1FB" w14:textId="77777777" w:rsidR="00522607" w:rsidRDefault="00522607" w:rsidP="00AE20CA">
            <w:pPr>
              <w:pStyle w:val="BPnormalerText"/>
            </w:pPr>
          </w:p>
        </w:tc>
      </w:tr>
      <w:tr w:rsidR="005D3ED3" w:rsidRPr="00A369FE" w14:paraId="0E4D205F" w14:textId="77777777" w:rsidTr="00522607">
        <w:tc>
          <w:tcPr>
            <w:tcW w:w="1339" w:type="dxa"/>
          </w:tcPr>
          <w:p w14:paraId="13860D22" w14:textId="59AC0DA4" w:rsidR="005D3ED3" w:rsidRDefault="005D3ED3" w:rsidP="00AE20CA">
            <w:pPr>
              <w:pStyle w:val="BPnormalerText"/>
            </w:pPr>
          </w:p>
        </w:tc>
        <w:tc>
          <w:tcPr>
            <w:tcW w:w="1982" w:type="dxa"/>
          </w:tcPr>
          <w:p w14:paraId="18B29B3C" w14:textId="371BFBB4" w:rsidR="005D3ED3" w:rsidRDefault="005D3ED3" w:rsidP="00AE20CA">
            <w:pPr>
              <w:pStyle w:val="BPnormalerText"/>
            </w:pPr>
          </w:p>
        </w:tc>
        <w:tc>
          <w:tcPr>
            <w:tcW w:w="3225" w:type="dxa"/>
          </w:tcPr>
          <w:p w14:paraId="16FA0406" w14:textId="77777777" w:rsidR="005D3ED3" w:rsidRDefault="005D3ED3" w:rsidP="00AE20CA">
            <w:pPr>
              <w:pStyle w:val="BPnormalerText"/>
            </w:pPr>
          </w:p>
        </w:tc>
        <w:tc>
          <w:tcPr>
            <w:tcW w:w="2684" w:type="dxa"/>
          </w:tcPr>
          <w:p w14:paraId="107908A3" w14:textId="77777777" w:rsidR="005D3ED3" w:rsidRDefault="005D3ED3" w:rsidP="00AE20CA">
            <w:pPr>
              <w:pStyle w:val="BPnormalerText"/>
            </w:pPr>
          </w:p>
        </w:tc>
      </w:tr>
    </w:tbl>
    <w:p w14:paraId="1BABFE2F" w14:textId="36AF66C6" w:rsidR="00D1789E" w:rsidRDefault="00D1789E" w:rsidP="00D1789E">
      <w:pPr>
        <w:pStyle w:val="Verzeichnis1"/>
        <w:tabs>
          <w:tab w:val="clear" w:pos="9356"/>
          <w:tab w:val="left" w:pos="3192"/>
        </w:tabs>
        <w:spacing w:before="0"/>
      </w:pPr>
    </w:p>
    <w:p w14:paraId="6F09EC65" w14:textId="7B50F685" w:rsidR="00A83E76" w:rsidRPr="00A369FE" w:rsidRDefault="00A83E76" w:rsidP="00DD4A6F">
      <w:pPr>
        <w:pStyle w:val="Verzeichnis1"/>
        <w:spacing w:before="0"/>
        <w:rPr>
          <w:i w:val="0"/>
        </w:rPr>
      </w:pPr>
      <w:r w:rsidRPr="00A369FE">
        <w:br w:type="page"/>
      </w:r>
      <w:r w:rsidRPr="00A369FE">
        <w:rPr>
          <w:i w:val="0"/>
        </w:rPr>
        <w:lastRenderedPageBreak/>
        <w:t>INHALTSVERZEICHNIS</w:t>
      </w:r>
    </w:p>
    <w:bookmarkStart w:id="2" w:name="_Toc250984518"/>
    <w:bookmarkStart w:id="3" w:name="_Toc118001070"/>
    <w:bookmarkStart w:id="4" w:name="_Toc118001504"/>
    <w:p w14:paraId="5F79DB88" w14:textId="44CB54A0" w:rsidR="00CF37E9" w:rsidRDefault="00A83E76">
      <w:pPr>
        <w:pStyle w:val="Verzeichnis2"/>
        <w:rPr>
          <w:rFonts w:asciiTheme="minorHAnsi" w:eastAsiaTheme="minorEastAsia" w:hAnsiTheme="minorHAnsi" w:cstheme="minorBidi"/>
          <w:b w:val="0"/>
          <w:noProof/>
          <w:color w:val="auto"/>
          <w:sz w:val="22"/>
          <w:szCs w:val="22"/>
          <w:lang w:eastAsia="de-DE"/>
        </w:rPr>
      </w:pPr>
      <w:r w:rsidRPr="00A369FE">
        <w:rPr>
          <w:bCs/>
          <w:i/>
        </w:rPr>
        <w:fldChar w:fldCharType="begin"/>
      </w:r>
      <w:r w:rsidRPr="00A369FE">
        <w:rPr>
          <w:bCs/>
        </w:rPr>
        <w:instrText xml:space="preserve"> TOC \o "2-2" \h \z \t "Überschrift 1;1;Überschrift 3;3;BP_Ueberschrift_1;1;BP_Ueberschrift_3;3" </w:instrText>
      </w:r>
      <w:r w:rsidRPr="00A369FE">
        <w:rPr>
          <w:bCs/>
          <w:i/>
        </w:rPr>
        <w:fldChar w:fldCharType="separate"/>
      </w:r>
      <w:hyperlink w:anchor="_Toc30585351" w:history="1">
        <w:r w:rsidR="00CF37E9" w:rsidRPr="00B446D1">
          <w:rPr>
            <w:rStyle w:val="Hyperlink"/>
            <w:noProof/>
          </w:rPr>
          <w:t>Problemstellung</w:t>
        </w:r>
        <w:r w:rsidR="00CF37E9">
          <w:rPr>
            <w:noProof/>
            <w:webHidden/>
          </w:rPr>
          <w:tab/>
        </w:r>
        <w:r w:rsidR="00CF37E9">
          <w:rPr>
            <w:noProof/>
            <w:webHidden/>
          </w:rPr>
          <w:fldChar w:fldCharType="begin"/>
        </w:r>
        <w:r w:rsidR="00CF37E9">
          <w:rPr>
            <w:noProof/>
            <w:webHidden/>
          </w:rPr>
          <w:instrText xml:space="preserve"> PAGEREF _Toc30585351 \h </w:instrText>
        </w:r>
        <w:r w:rsidR="00CF37E9">
          <w:rPr>
            <w:noProof/>
            <w:webHidden/>
          </w:rPr>
        </w:r>
        <w:r w:rsidR="00CF37E9">
          <w:rPr>
            <w:noProof/>
            <w:webHidden/>
          </w:rPr>
          <w:fldChar w:fldCharType="separate"/>
        </w:r>
        <w:r w:rsidR="00CF37E9">
          <w:rPr>
            <w:noProof/>
            <w:webHidden/>
          </w:rPr>
          <w:t>3</w:t>
        </w:r>
        <w:r w:rsidR="00CF37E9">
          <w:rPr>
            <w:noProof/>
            <w:webHidden/>
          </w:rPr>
          <w:fldChar w:fldCharType="end"/>
        </w:r>
      </w:hyperlink>
    </w:p>
    <w:p w14:paraId="60E7E479" w14:textId="36B7E24F" w:rsidR="00CF37E9" w:rsidRDefault="00B207D7">
      <w:pPr>
        <w:pStyle w:val="Verzeichnis3"/>
        <w:rPr>
          <w:rFonts w:asciiTheme="minorHAnsi" w:eastAsiaTheme="minorEastAsia" w:hAnsiTheme="minorHAnsi" w:cstheme="minorBidi"/>
          <w:b w:val="0"/>
          <w:color w:val="auto"/>
          <w:szCs w:val="22"/>
          <w:lang w:eastAsia="de-DE"/>
        </w:rPr>
      </w:pPr>
      <w:hyperlink w:anchor="_Toc30585352" w:history="1">
        <w:r w:rsidR="00CF37E9" w:rsidRPr="00B446D1">
          <w:rPr>
            <w:rStyle w:val="Hyperlink"/>
          </w:rPr>
          <w:t>Ist-Zustand</w:t>
        </w:r>
        <w:r w:rsidR="00CF37E9">
          <w:rPr>
            <w:webHidden/>
          </w:rPr>
          <w:tab/>
        </w:r>
        <w:r w:rsidR="00CF37E9">
          <w:rPr>
            <w:webHidden/>
          </w:rPr>
          <w:fldChar w:fldCharType="begin"/>
        </w:r>
        <w:r w:rsidR="00CF37E9">
          <w:rPr>
            <w:webHidden/>
          </w:rPr>
          <w:instrText xml:space="preserve"> PAGEREF _Toc30585352 \h </w:instrText>
        </w:r>
        <w:r w:rsidR="00CF37E9">
          <w:rPr>
            <w:webHidden/>
          </w:rPr>
        </w:r>
        <w:r w:rsidR="00CF37E9">
          <w:rPr>
            <w:webHidden/>
          </w:rPr>
          <w:fldChar w:fldCharType="separate"/>
        </w:r>
        <w:r w:rsidR="00CF37E9">
          <w:rPr>
            <w:webHidden/>
          </w:rPr>
          <w:t>3</w:t>
        </w:r>
        <w:r w:rsidR="00CF37E9">
          <w:rPr>
            <w:webHidden/>
          </w:rPr>
          <w:fldChar w:fldCharType="end"/>
        </w:r>
      </w:hyperlink>
    </w:p>
    <w:p w14:paraId="3B34CE4C" w14:textId="054378ED" w:rsidR="00CF37E9" w:rsidRDefault="00B207D7">
      <w:pPr>
        <w:pStyle w:val="Verzeichnis3"/>
        <w:rPr>
          <w:rFonts w:asciiTheme="minorHAnsi" w:eastAsiaTheme="minorEastAsia" w:hAnsiTheme="minorHAnsi" w:cstheme="minorBidi"/>
          <w:b w:val="0"/>
          <w:color w:val="auto"/>
          <w:szCs w:val="22"/>
          <w:lang w:eastAsia="de-DE"/>
        </w:rPr>
      </w:pPr>
      <w:hyperlink w:anchor="_Toc30585353" w:history="1">
        <w:r w:rsidR="00CF37E9" w:rsidRPr="00B446D1">
          <w:rPr>
            <w:rStyle w:val="Hyperlink"/>
          </w:rPr>
          <w:t>Soll-Zustand</w:t>
        </w:r>
        <w:r w:rsidR="00CF37E9">
          <w:rPr>
            <w:webHidden/>
          </w:rPr>
          <w:tab/>
        </w:r>
        <w:r w:rsidR="00CF37E9">
          <w:rPr>
            <w:webHidden/>
          </w:rPr>
          <w:fldChar w:fldCharType="begin"/>
        </w:r>
        <w:r w:rsidR="00CF37E9">
          <w:rPr>
            <w:webHidden/>
          </w:rPr>
          <w:instrText xml:space="preserve"> PAGEREF _Toc30585353 \h </w:instrText>
        </w:r>
        <w:r w:rsidR="00CF37E9">
          <w:rPr>
            <w:webHidden/>
          </w:rPr>
        </w:r>
        <w:r w:rsidR="00CF37E9">
          <w:rPr>
            <w:webHidden/>
          </w:rPr>
          <w:fldChar w:fldCharType="separate"/>
        </w:r>
        <w:r w:rsidR="00CF37E9">
          <w:rPr>
            <w:webHidden/>
          </w:rPr>
          <w:t>3</w:t>
        </w:r>
        <w:r w:rsidR="00CF37E9">
          <w:rPr>
            <w:webHidden/>
          </w:rPr>
          <w:fldChar w:fldCharType="end"/>
        </w:r>
      </w:hyperlink>
    </w:p>
    <w:p w14:paraId="1E4DC179" w14:textId="77777777" w:rsidR="00CF37E9" w:rsidRDefault="00CF37E9">
      <w:pPr>
        <w:rPr>
          <w:b/>
          <w:bCs/>
          <w:i/>
          <w:iCs/>
          <w:color w:val="002060"/>
          <w:sz w:val="28"/>
        </w:rPr>
      </w:pPr>
      <w:r>
        <w:rPr>
          <w:bCs/>
          <w:sz w:val="28"/>
        </w:rPr>
        <w:br w:type="page"/>
      </w:r>
    </w:p>
    <w:p w14:paraId="71F5094E" w14:textId="0882D5B9" w:rsidR="00EE5B61" w:rsidRDefault="00A83E76" w:rsidP="00631476">
      <w:pPr>
        <w:pStyle w:val="BPUeberschrift2"/>
      </w:pPr>
      <w:r w:rsidRPr="00A369FE">
        <w:rPr>
          <w:rFonts w:cs="Times New Roman"/>
          <w:bCs/>
          <w:kern w:val="0"/>
          <w:sz w:val="28"/>
          <w:szCs w:val="24"/>
        </w:rPr>
        <w:lastRenderedPageBreak/>
        <w:fldChar w:fldCharType="end"/>
      </w:r>
      <w:bookmarkStart w:id="5" w:name="_Toc30585351"/>
      <w:bookmarkEnd w:id="2"/>
      <w:r w:rsidR="00DB0370">
        <w:t>Problemstellung</w:t>
      </w:r>
      <w:bookmarkEnd w:id="5"/>
    </w:p>
    <w:p w14:paraId="5E250FB5" w14:textId="09C6856A" w:rsidR="00E41D64" w:rsidRDefault="00B209AC" w:rsidP="00A237B9">
      <w:pPr>
        <w:pStyle w:val="BPnormalerText"/>
      </w:pPr>
      <w:r>
        <w:t>Das Kontext-Menü zu einem oder mehreren Vorgängen zeigt alle verfügbaren Funktionen an, auch die, die für die ausgewählten Zeilen nicht gültig sind. Zur Vereinfachung der Bearbeitung wäre eine Reduzierung auf die Funktionen, die ausgeführt werden können, sinnvoll.</w:t>
      </w:r>
    </w:p>
    <w:p w14:paraId="1FF8D9B9" w14:textId="77777777" w:rsidR="00631476" w:rsidRDefault="00631476" w:rsidP="00A237B9">
      <w:pPr>
        <w:pStyle w:val="BPnormalerText"/>
      </w:pPr>
    </w:p>
    <w:p w14:paraId="109B091B" w14:textId="14C4E102" w:rsidR="00631476" w:rsidRDefault="00631476" w:rsidP="00631476">
      <w:pPr>
        <w:pStyle w:val="BPUeberschrift3"/>
      </w:pPr>
      <w:bookmarkStart w:id="6" w:name="_Toc30585352"/>
      <w:r>
        <w:t>Ist-Zustand</w:t>
      </w:r>
      <w:bookmarkEnd w:id="6"/>
    </w:p>
    <w:p w14:paraId="5FF8CFEF" w14:textId="1D090541" w:rsidR="00631476" w:rsidRPr="00631476" w:rsidRDefault="00631476" w:rsidP="00631476">
      <w:pPr>
        <w:pStyle w:val="BPnormalerTextCharChar"/>
      </w:pPr>
      <w:r>
        <w:t>Das Kontext-Menü wird aus allen zur Verfügung stehenden Funktionen erstellt. Erst bei der Ausführung der Funktion wird geprüft, ob das Element für die Funktion geeignet ist.</w:t>
      </w:r>
    </w:p>
    <w:p w14:paraId="47C35E1F" w14:textId="7E1B43A9" w:rsidR="00631476" w:rsidRDefault="00631476" w:rsidP="00631476">
      <w:pPr>
        <w:pStyle w:val="BPUeberschrift3"/>
      </w:pPr>
    </w:p>
    <w:p w14:paraId="76FF9B4F" w14:textId="7ED7BB44" w:rsidR="00631476" w:rsidRDefault="00631476" w:rsidP="00631476">
      <w:pPr>
        <w:pStyle w:val="BPUeberschrift3"/>
      </w:pPr>
      <w:bookmarkStart w:id="7" w:name="_Toc30585353"/>
      <w:r>
        <w:t>Soll-Zustand</w:t>
      </w:r>
      <w:bookmarkEnd w:id="7"/>
    </w:p>
    <w:p w14:paraId="35380B73" w14:textId="6E1804A8" w:rsidR="00631476" w:rsidRDefault="00631476" w:rsidP="00631476">
      <w:pPr>
        <w:pStyle w:val="BPnormalerTextCharChar"/>
      </w:pPr>
      <w:r>
        <w:t>Das Kontext-Menü soll nur die Funktionen anbieten, die für die markierten Zeilen, und die Zeile, auf der der Cursor steht, gültig sind.</w:t>
      </w:r>
      <w:r w:rsidR="00450E24">
        <w:t xml:space="preserve"> Dabei reicht es aus, wenn eine Zeile die Funktion für gültig erklärt.</w:t>
      </w:r>
    </w:p>
    <w:p w14:paraId="2B8F6990" w14:textId="001DFF1C" w:rsidR="00631476" w:rsidRDefault="00631476" w:rsidP="00631476">
      <w:pPr>
        <w:pStyle w:val="BPnormalerTextCharChar"/>
      </w:pPr>
    </w:p>
    <w:p w14:paraId="19D077CB" w14:textId="4C8DD770" w:rsidR="00631476" w:rsidRDefault="00631476" w:rsidP="00631476">
      <w:pPr>
        <w:pStyle w:val="BPnormalerTextCharChar"/>
      </w:pPr>
    </w:p>
    <w:p w14:paraId="788ED307" w14:textId="1AF286CA" w:rsidR="00D31EB9" w:rsidRDefault="00D31EB9" w:rsidP="00D31EB9">
      <w:pPr>
        <w:pStyle w:val="BPUeberschrift2"/>
      </w:pPr>
      <w:r>
        <w:t>Geplante Umsetzung</w:t>
      </w:r>
    </w:p>
    <w:p w14:paraId="6529B4B8" w14:textId="0B8436AD" w:rsidR="00D31EB9" w:rsidRDefault="00D31EB9" w:rsidP="00D31EB9">
      <w:pPr>
        <w:pStyle w:val="BPUeberschrift3"/>
      </w:pPr>
      <w:r>
        <w:t>Menü-Handler</w:t>
      </w:r>
    </w:p>
    <w:p w14:paraId="298E2A0E" w14:textId="1D1353A0" w:rsidR="00287B60" w:rsidRDefault="00287B60" w:rsidP="00D31EB9">
      <w:pPr>
        <w:pStyle w:val="BPnormalerTextCharChar"/>
      </w:pPr>
      <w:r>
        <w:t>Im Menü-Handler (</w:t>
      </w:r>
      <w:r w:rsidRPr="00287B60">
        <w:t>/GIB/IF_GUI_ALV_GRID_HANDLER~ON_CONTEXT_MENU_REQUEST</w:t>
      </w:r>
      <w:r>
        <w:t xml:space="preserve">) der Klasse </w:t>
      </w:r>
      <w:r w:rsidRPr="00287B60">
        <w:t>/GIB/CL_DCP_V_</w:t>
      </w:r>
      <w:r w:rsidR="002E5515">
        <w:t>GRID</w:t>
      </w:r>
      <w:r>
        <w:t xml:space="preserve"> wird die Tabelle, die an </w:t>
      </w:r>
      <w:r>
        <w:rPr>
          <w:rFonts w:ascii="Arial monospaced for SAP" w:hAnsi="Arial monospaced for SAP"/>
          <w:color w:val="000000"/>
          <w:sz w:val="20"/>
          <w:szCs w:val="20"/>
          <w:shd w:val="clear" w:color="auto" w:fill="FFFFFF"/>
        </w:rPr>
        <w:t>mr_toolbar_service</w:t>
      </w:r>
      <w:r>
        <w:rPr>
          <w:rStyle w:val="l0s701"/>
        </w:rPr>
        <w:t>-&gt;</w:t>
      </w:r>
      <w:r>
        <w:rPr>
          <w:rFonts w:ascii="Arial monospaced for SAP" w:hAnsi="Arial monospaced for SAP"/>
          <w:color w:val="000000"/>
          <w:sz w:val="20"/>
          <w:szCs w:val="20"/>
          <w:shd w:val="clear" w:color="auto" w:fill="FFFFFF"/>
        </w:rPr>
        <w:t>create_context_menu</w:t>
      </w:r>
      <w:r>
        <w:t xml:space="preserve"> übergeben wird, um die nicht gültigen Funktionen reduziert.</w:t>
      </w:r>
    </w:p>
    <w:p w14:paraId="097BEBAF" w14:textId="5A2D7E7B" w:rsidR="00377F2E" w:rsidRDefault="00377F2E" w:rsidP="00D31EB9">
      <w:pPr>
        <w:pStyle w:val="BPnormalerTextCharChar"/>
      </w:pPr>
      <w:r>
        <w:t>Benötigte Daten:</w:t>
      </w:r>
    </w:p>
    <w:p w14:paraId="3AA13C3A" w14:textId="77777777" w:rsidR="00377F2E" w:rsidRDefault="00377F2E" w:rsidP="00377F2E">
      <w:pPr>
        <w:pStyle w:val="BPnormalerText"/>
      </w:pPr>
      <w:r>
        <w:t>Instanz des UC-Handlers: Liegt im Controller, Ermittlung über Gleichheit der Grid-Instanz von Controller und View.</w:t>
      </w:r>
    </w:p>
    <w:p w14:paraId="56903E08" w14:textId="77777777" w:rsidR="00377F2E" w:rsidRDefault="00377F2E" w:rsidP="00377F2E">
      <w:pPr>
        <w:pStyle w:val="BPnormalerText"/>
      </w:pPr>
      <w:r>
        <w:t>Markierte Zeilen: Ermittlung über die Grid-Instanz.</w:t>
      </w:r>
    </w:p>
    <w:p w14:paraId="0FC16116" w14:textId="77777777" w:rsidR="00287B60" w:rsidRDefault="00287B60" w:rsidP="00D31EB9">
      <w:pPr>
        <w:pStyle w:val="BPnormalerTextCharChar"/>
      </w:pPr>
    </w:p>
    <w:p w14:paraId="55F11CE1" w14:textId="0FE342DA" w:rsidR="00287B60" w:rsidRDefault="00450E24" w:rsidP="00287B60">
      <w:pPr>
        <w:pStyle w:val="BPUeberschrift3"/>
      </w:pPr>
      <w:r>
        <w:t>Funktions-Prüfung</w:t>
      </w:r>
    </w:p>
    <w:p w14:paraId="6A323960" w14:textId="1DDCBAF1" w:rsidR="00D31EB9" w:rsidRDefault="00287B60" w:rsidP="00287B60">
      <w:pPr>
        <w:pStyle w:val="BPnormalerText"/>
      </w:pPr>
      <w:r>
        <w:t>Im UC_Handler wird eine neue Methode angelegt</w:t>
      </w:r>
      <w:r w:rsidR="00450E24">
        <w:t xml:space="preserve">, die den Funktions-Code prüft, der Aufbau ist ähnlich der Methode CALL_UC. Die Methoden, die entsprechend des Funktions-Codes aufgerufen werden, werden dynamisch aufgerufen. Sie erhalten einen neuen optionalen Parameter, der steuert, dass nur die Prüfung ausgeführt wird. Methoden, die diesen Parameter nicht haben, führen dazu, dass der Funktions-Code als gültig angesehen wird. </w:t>
      </w:r>
    </w:p>
    <w:p w14:paraId="37FC833F" w14:textId="5608A5C2" w:rsidR="00377F2E" w:rsidRDefault="00377F2E" w:rsidP="00287B60">
      <w:pPr>
        <w:pStyle w:val="BPnormalerText"/>
      </w:pPr>
      <w:r>
        <w:t>Benötigte Daten:</w:t>
      </w:r>
    </w:p>
    <w:p w14:paraId="30BA7D4A" w14:textId="334DE500" w:rsidR="00B90F4D" w:rsidRDefault="00B90F4D" w:rsidP="00377F2E">
      <w:pPr>
        <w:pStyle w:val="BPnormalerText"/>
      </w:pPr>
      <w:r>
        <w:t>Element: wird übergeben</w:t>
      </w:r>
    </w:p>
    <w:p w14:paraId="3FB652E7" w14:textId="2FD8F1A1" w:rsidR="00377F2E" w:rsidRPr="000B3F1A" w:rsidRDefault="00377F2E" w:rsidP="00377F2E">
      <w:pPr>
        <w:pStyle w:val="BPnormalerText"/>
      </w:pPr>
      <w:r>
        <w:t>Model: Ermittlung über den Parent des Elements</w:t>
      </w:r>
    </w:p>
    <w:bookmarkEnd w:id="0"/>
    <w:bookmarkEnd w:id="3"/>
    <w:bookmarkEnd w:id="4"/>
    <w:p w14:paraId="24CBF658" w14:textId="77777777" w:rsidR="00377F2E" w:rsidRDefault="00377F2E" w:rsidP="00287B60">
      <w:pPr>
        <w:pStyle w:val="BPnormalerText"/>
      </w:pPr>
    </w:p>
    <w:sectPr w:rsidR="00377F2E" w:rsidSect="00151734">
      <w:headerReference w:type="default" r:id="rId17"/>
      <w:pgSz w:w="11906" w:h="16838" w:code="9"/>
      <w:pgMar w:top="232" w:right="1134" w:bottom="232" w:left="1418" w:header="720" w:footer="720"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792EF4" w14:textId="77777777" w:rsidR="00B207D7" w:rsidRDefault="00B207D7">
      <w:r>
        <w:separator/>
      </w:r>
    </w:p>
  </w:endnote>
  <w:endnote w:type="continuationSeparator" w:id="0">
    <w:p w14:paraId="48C7B8ED" w14:textId="77777777" w:rsidR="00B207D7" w:rsidRDefault="00B207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embedRegular r:id="rId1" w:fontKey="{43ADB532-7BDB-47AA-A143-10F6B8854601}"/>
  </w:font>
  <w:font w:name="Times New Roman">
    <w:panose1 w:val="02020603050405020304"/>
    <w:charset w:val="00"/>
    <w:family w:val="roman"/>
    <w:pitch w:val="variable"/>
    <w:sig w:usb0="E0002EFF" w:usb1="C000785B" w:usb2="00000009" w:usb3="00000000" w:csb0="000001FF" w:csb1="00000000"/>
    <w:embedRegular r:id="rId2" w:fontKey="{52DAD7A8-5450-4B20-9214-17A052E826C2}"/>
    <w:embedBold r:id="rId3" w:fontKey="{66C6DDE2-4CE7-49C9-AC8C-3A5EE09CE989}"/>
    <w:embedItalic r:id="rId4" w:fontKey="{E876977D-3BA0-48A7-8A3D-2ECABD79E50D}"/>
    <w:embedBoldItalic r:id="rId5" w:fontKey="{1AC6319F-5F38-4712-9AEA-99D82EFC1F06}"/>
  </w:font>
  <w:font w:name="Courier New">
    <w:panose1 w:val="02070309020205020404"/>
    <w:charset w:val="00"/>
    <w:family w:val="modern"/>
    <w:pitch w:val="fixed"/>
    <w:sig w:usb0="E0002EFF" w:usb1="C0007843" w:usb2="00000009" w:usb3="00000000" w:csb0="000001FF" w:csb1="00000000"/>
    <w:embedRegular r:id="rId6" w:fontKey="{10470675-5DDE-442E-9440-AC58F79DEB1E}"/>
  </w:font>
  <w:font w:name="Wingdings">
    <w:panose1 w:val="05000000000000000000"/>
    <w:charset w:val="02"/>
    <w:family w:val="auto"/>
    <w:pitch w:val="variable"/>
    <w:sig w:usb0="00000000" w:usb1="10000000" w:usb2="00000000" w:usb3="00000000" w:csb0="80000000" w:csb1="00000000"/>
    <w:embedRegular r:id="rId7" w:fontKey="{C264780F-64CD-49A6-87A6-638420586196}"/>
  </w:font>
  <w:font w:name="Arial">
    <w:panose1 w:val="020B0604020202020204"/>
    <w:charset w:val="00"/>
    <w:family w:val="swiss"/>
    <w:pitch w:val="variable"/>
    <w:sig w:usb0="E0002EFF" w:usb1="C000785B" w:usb2="00000009" w:usb3="00000000" w:csb0="000001FF" w:csb1="00000000"/>
    <w:embedRegular r:id="rId8" w:fontKey="{814BF4D3-0D66-4DC9-B750-E32113CE8BC7}"/>
    <w:embedBold r:id="rId9" w:fontKey="{DA9D64FF-AACB-4C74-A336-162762730B50}"/>
    <w:embedItalic r:id="rId10" w:fontKey="{2065C87F-7013-4E27-B38F-B3CBD4F2A0BC}"/>
    <w:embedBoldItalic r:id="rId11" w:fontKey="{B186CD7E-3143-497C-A77E-BCA8BBDFF7BF}"/>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embedRegular r:id="rId12" w:fontKey="{CE50D50B-C1B6-408B-83B6-3D7BD47EF61F}"/>
  </w:font>
  <w:font w:name="Arial monospaced for SAP">
    <w:panose1 w:val="020B0609020202030204"/>
    <w:charset w:val="00"/>
    <w:family w:val="modern"/>
    <w:pitch w:val="fixed"/>
    <w:sig w:usb0="00000003" w:usb1="00000000" w:usb2="00000000" w:usb3="00000000" w:csb0="00000001" w:csb1="00000000"/>
    <w:embedRegular r:id="rId13" w:fontKey="{C9326107-BE9F-4616-A137-ECA35EF0F19F}"/>
  </w:font>
  <w:font w:name="Futura Std Book">
    <w:altName w:val="Century Gothic"/>
    <w:panose1 w:val="020B0502020204020303"/>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000247B" w:usb2="00000009" w:usb3="00000000" w:csb0="000001FF" w:csb1="00000000"/>
    <w:embedRegular r:id="rId14" w:fontKey="{0C97AC3F-5386-4DB1-96BE-83AAB5B55EE6}"/>
  </w:font>
  <w:font w:name="Cambria">
    <w:panose1 w:val="02040503050406030204"/>
    <w:charset w:val="00"/>
    <w:family w:val="roman"/>
    <w:pitch w:val="variable"/>
    <w:sig w:usb0="E00006FF" w:usb1="420024FF" w:usb2="02000000" w:usb3="00000000" w:csb0="0000019F" w:csb1="00000000"/>
    <w:embedRegular r:id="rId15" w:fontKey="{7F2DF753-A5AC-4902-8AE3-523AB2D0031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48142F" w14:textId="77777777" w:rsidR="004F4358" w:rsidRDefault="004F4358" w:rsidP="00F76EDC">
    <w:pPr>
      <w:pStyle w:val="Fuzeile"/>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76</w:t>
    </w:r>
    <w:r>
      <w:rPr>
        <w:rStyle w:val="Seitenzahl"/>
      </w:rPr>
      <w:fldChar w:fldCharType="end"/>
    </w:r>
  </w:p>
  <w:p w14:paraId="723B0CF6" w14:textId="77777777" w:rsidR="004F4358" w:rsidRDefault="004F4358" w:rsidP="00F76ED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FBDC69" w14:textId="0DAE1826" w:rsidR="004F4358" w:rsidRPr="00946569" w:rsidRDefault="004F4358" w:rsidP="00946569">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G</w:t>
    </w:r>
    <w:r>
      <w:rPr>
        <w:b w:val="0"/>
        <w:i w:val="0"/>
        <w:color w:val="808080" w:themeColor="background1" w:themeShade="80"/>
        <w:sz w:val="18"/>
        <w:szCs w:val="18"/>
      </w:rPr>
      <w:t>ültig ab 0</w:t>
    </w:r>
    <w:r w:rsidR="005D3ED3">
      <w:rPr>
        <w:b w:val="0"/>
        <w:i w:val="0"/>
        <w:color w:val="808080" w:themeColor="background1" w:themeShade="80"/>
        <w:sz w:val="18"/>
        <w:szCs w:val="18"/>
      </w:rPr>
      <w:t>2</w:t>
    </w:r>
    <w:r>
      <w:rPr>
        <w:b w:val="0"/>
        <w:i w:val="0"/>
        <w:color w:val="808080" w:themeColor="background1" w:themeShade="80"/>
        <w:sz w:val="18"/>
        <w:szCs w:val="18"/>
      </w:rPr>
      <w:t xml:space="preserve">. </w:t>
    </w:r>
    <w:r w:rsidR="005D3ED3">
      <w:rPr>
        <w:b w:val="0"/>
        <w:i w:val="0"/>
        <w:color w:val="808080" w:themeColor="background1" w:themeShade="80"/>
        <w:sz w:val="18"/>
        <w:szCs w:val="18"/>
      </w:rPr>
      <w:t>Juni</w:t>
    </w:r>
    <w:r>
      <w:rPr>
        <w:b w:val="0"/>
        <w:i w:val="0"/>
        <w:color w:val="808080" w:themeColor="background1" w:themeShade="80"/>
        <w:sz w:val="18"/>
        <w:szCs w:val="18"/>
      </w:rPr>
      <w:t xml:space="preserve"> 201</w:t>
    </w:r>
    <w:r w:rsidR="005D3ED3">
      <w:rPr>
        <w:b w:val="0"/>
        <w:i w:val="0"/>
        <w:color w:val="808080" w:themeColor="background1" w:themeShade="80"/>
        <w:sz w:val="18"/>
        <w:szCs w:val="18"/>
      </w:rPr>
      <w:t>8</w:t>
    </w:r>
    <w:r w:rsidRPr="00920FD0">
      <w:rPr>
        <w:b w:val="0"/>
        <w:i w:val="0"/>
        <w:color w:val="808080" w:themeColor="background1" w:themeShade="80"/>
        <w:sz w:val="18"/>
        <w:szCs w:val="18"/>
      </w:rPr>
      <w:tab/>
    </w:r>
    <w:r w:rsidRPr="00920FD0">
      <w:rPr>
        <w:b w:val="0"/>
        <w:i w:val="0"/>
        <w:color w:val="808080" w:themeColor="background1" w:themeShade="80"/>
        <w:sz w:val="18"/>
        <w:szCs w:val="18"/>
      </w:rPr>
      <w:tab/>
    </w:r>
    <w:r>
      <w:rPr>
        <w:b w:val="0"/>
        <w:i w:val="0"/>
        <w:color w:val="808080" w:themeColor="background1" w:themeShade="80"/>
        <w:sz w:val="18"/>
        <w:szCs w:val="18"/>
      </w:rPr>
      <w:t>S</w:t>
    </w:r>
    <w:r w:rsidRPr="00920FD0">
      <w:rPr>
        <w:b w:val="0"/>
        <w:i w:val="0"/>
        <w:color w:val="808080" w:themeColor="background1" w:themeShade="80"/>
        <w:sz w:val="18"/>
        <w:szCs w:val="18"/>
      </w:rPr>
      <w:t xml:space="preserve">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5D3ED3">
      <w:rPr>
        <w:b w:val="0"/>
        <w:i w:val="0"/>
        <w:noProof/>
        <w:color w:val="808080" w:themeColor="background1" w:themeShade="80"/>
        <w:sz w:val="18"/>
        <w:szCs w:val="18"/>
      </w:rPr>
      <w:t>5</w:t>
    </w:r>
    <w:r w:rsidRPr="00920FD0">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F49EC8" w14:textId="280DB596" w:rsidR="004F4358" w:rsidRDefault="004F4358" w:rsidP="00F7358C">
    <w:r w:rsidRPr="00495162">
      <w:rPr>
        <w:rFonts w:cs="Arial"/>
        <w:noProof/>
        <w:color w:val="002060"/>
        <w:lang w:eastAsia="de-DE"/>
      </w:rPr>
      <mc:AlternateContent>
        <mc:Choice Requires="wps">
          <w:drawing>
            <wp:anchor distT="45720" distB="45720" distL="114300" distR="114300" simplePos="0" relativeHeight="251664384" behindDoc="1" locked="0" layoutInCell="1" allowOverlap="1" wp14:anchorId="193B217F" wp14:editId="0C80B252">
              <wp:simplePos x="0" y="0"/>
              <wp:positionH relativeFrom="column">
                <wp:posOffset>4264042</wp:posOffset>
              </wp:positionH>
              <wp:positionV relativeFrom="paragraph">
                <wp:posOffset>243205</wp:posOffset>
              </wp:positionV>
              <wp:extent cx="815340" cy="312420"/>
              <wp:effectExtent l="0" t="0" r="3810" b="0"/>
              <wp:wrapNone/>
              <wp:docPr id="185"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12420"/>
                      </a:xfrm>
                      <a:prstGeom prst="rect">
                        <a:avLst/>
                      </a:prstGeom>
                      <a:solidFill>
                        <a:srgbClr val="FFFFFF"/>
                      </a:solidFill>
                      <a:ln w="9525">
                        <a:noFill/>
                        <a:miter lim="800000"/>
                        <a:headEnd/>
                        <a:tailEnd/>
                      </a:ln>
                    </wps:spPr>
                    <wps:txbx>
                      <w:txbxContent>
                        <w:p w14:paraId="240B0CFC" w14:textId="77777777" w:rsidR="004F4358" w:rsidRPr="005F218D" w:rsidRDefault="004F4358" w:rsidP="00F7358C">
                          <w:pPr>
                            <w:rPr>
                              <w:rFonts w:ascii="Futura Std Book" w:hAnsi="Futura Std Book" w:cs="Arial"/>
                              <w:b/>
                              <w:color w:val="808080" w:themeColor="background1" w:themeShade="80"/>
                              <w:sz w:val="14"/>
                              <w:szCs w:val="14"/>
                            </w:rPr>
                          </w:pPr>
                          <w:r w:rsidRPr="005F218D">
                            <w:rPr>
                              <w:rFonts w:ascii="Futura Std Book" w:hAnsi="Futura Std Book" w:cs="Arial"/>
                              <w:b/>
                              <w:color w:val="808080" w:themeColor="background1" w:themeShade="80"/>
                              <w:sz w:val="14"/>
                              <w:szCs w:val="14"/>
                            </w:rPr>
                            <w:t>© G.I.B mbH</w:t>
                          </w:r>
                        </w:p>
                        <w:p w14:paraId="56FDE980" w14:textId="77777777" w:rsidR="004F4358" w:rsidRDefault="004F4358" w:rsidP="00F7358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93B217F" id="_x0000_t202" coordsize="21600,21600" o:spt="202" path="m,l,21600r21600,l21600,xe">
              <v:stroke joinstyle="miter"/>
              <v:path gradientshapeok="t" o:connecttype="rect"/>
            </v:shapetype>
            <v:shape id="Textfeld 2" o:spid="_x0000_s1026" type="#_x0000_t202" style="position:absolute;margin-left:335.75pt;margin-top:19.15pt;width:64.2pt;height:24.6pt;z-index:-251652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" stroked="f">
              <v:textbox>
                <w:txbxContent>
                  <w:p w14:paraId="240B0CFC" w14:textId="77777777" w:rsidR="004F4358" w:rsidRPr="005F218D" w:rsidRDefault="004F4358" w:rsidP="00F7358C">
                    <w:pPr>
                      <w:rPr>
                        <w:rFonts w:ascii="Futura Std Book" w:hAnsi="Futura Std Book" w:cs="Arial"/>
                        <w:b/>
                        <w:color w:val="808080" w:themeColor="background1" w:themeShade="80"/>
                        <w:sz w:val="14"/>
                        <w:szCs w:val="14"/>
                      </w:rPr>
                    </w:pPr>
                    <w:r w:rsidRPr="005F218D">
                      <w:rPr>
                        <w:rFonts w:ascii="Futura Std Book" w:hAnsi="Futura Std Book" w:cs="Arial"/>
                        <w:b/>
                        <w:color w:val="808080" w:themeColor="background1" w:themeShade="80"/>
                        <w:sz w:val="14"/>
                        <w:szCs w:val="14"/>
                      </w:rPr>
                      <w:t>© G.I.B mbH</w:t>
                    </w:r>
                  </w:p>
                  <w:p w14:paraId="56FDE980" w14:textId="77777777" w:rsidR="004F4358" w:rsidRDefault="004F4358" w:rsidP="00F7358C"/>
                </w:txbxContent>
              </v:textbox>
            </v:shape>
          </w:pict>
        </mc:Fallback>
      </mc:AlternateContent>
    </w:r>
    <w:r w:rsidRPr="00495162">
      <w:rPr>
        <w:rFonts w:cs="Arial"/>
        <w:noProof/>
        <w:color w:val="002060"/>
        <w:lang w:eastAsia="de-DE"/>
      </w:rPr>
      <mc:AlternateContent>
        <mc:Choice Requires="wps">
          <w:drawing>
            <wp:anchor distT="45720" distB="45720" distL="114300" distR="114300" simplePos="0" relativeHeight="251665408" behindDoc="1" locked="0" layoutInCell="1" allowOverlap="1" wp14:anchorId="4045BB92" wp14:editId="4E39AA54">
              <wp:simplePos x="0" y="0"/>
              <wp:positionH relativeFrom="column">
                <wp:posOffset>5244482</wp:posOffset>
              </wp:positionH>
              <wp:positionV relativeFrom="paragraph">
                <wp:posOffset>243205</wp:posOffset>
              </wp:positionV>
              <wp:extent cx="881449" cy="345440"/>
              <wp:effectExtent l="0" t="0" r="0" b="0"/>
              <wp:wrapNone/>
              <wp:docPr id="186"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449" cy="345440"/>
                      </a:xfrm>
                      <a:prstGeom prst="rect">
                        <a:avLst/>
                      </a:prstGeom>
                      <a:solidFill>
                        <a:srgbClr val="FFFFFF"/>
                      </a:solidFill>
                      <a:ln w="9525">
                        <a:noFill/>
                        <a:miter lim="800000"/>
                        <a:headEnd/>
                        <a:tailEnd/>
                      </a:ln>
                    </wps:spPr>
                    <wps:txbx>
                      <w:txbxContent>
                        <w:p w14:paraId="51E8C1C8" w14:textId="77777777" w:rsidR="004F4358" w:rsidRPr="005F218D" w:rsidRDefault="004F4358" w:rsidP="00F7358C">
                          <w:pPr>
                            <w:rPr>
                              <w:rFonts w:ascii="Futura Std Book" w:hAnsi="Futura Std Book" w:cs="Arial"/>
                              <w:b/>
                              <w:color w:val="808080" w:themeColor="background1" w:themeShade="80"/>
                              <w:sz w:val="14"/>
                              <w:szCs w:val="14"/>
                            </w:rPr>
                          </w:pPr>
                          <w:r w:rsidRPr="005F218D">
                            <w:rPr>
                              <w:rFonts w:ascii="Futura Std Book" w:hAnsi="Futura Std Book" w:cs="Arial"/>
                              <w:b/>
                              <w:color w:val="808080" w:themeColor="background1" w:themeShade="80"/>
                              <w:sz w:val="14"/>
                              <w:szCs w:val="14"/>
                            </w:rPr>
                            <w:t>www.gibmbh.de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45BB92" id="_x0000_s1027" type="#_x0000_t202" style="position:absolute;margin-left:412.95pt;margin-top:19.15pt;width:69.4pt;height:27.2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" stroked="f">
              <v:textbox>
                <w:txbxContent>
                  <w:p w14:paraId="51E8C1C8" w14:textId="77777777" w:rsidR="004F4358" w:rsidRPr="005F218D" w:rsidRDefault="004F4358" w:rsidP="00F7358C">
                    <w:pPr>
                      <w:rPr>
                        <w:rFonts w:ascii="Futura Std Book" w:hAnsi="Futura Std Book" w:cs="Arial"/>
                        <w:b/>
                        <w:color w:val="808080" w:themeColor="background1" w:themeShade="80"/>
                        <w:sz w:val="14"/>
                        <w:szCs w:val="14"/>
                      </w:rPr>
                    </w:pPr>
                    <w:r w:rsidRPr="005F218D">
                      <w:rPr>
                        <w:rFonts w:ascii="Futura Std Book" w:hAnsi="Futura Std Book" w:cs="Arial"/>
                        <w:b/>
                        <w:color w:val="808080" w:themeColor="background1" w:themeShade="80"/>
                        <w:sz w:val="14"/>
                        <w:szCs w:val="14"/>
                      </w:rPr>
                      <w:t>www.gibmbh.de</w:t>
                    </w:r>
                  </w:p>
                </w:txbxContent>
              </v:textbox>
            </v:shape>
          </w:pict>
        </mc:Fallback>
      </mc:AlternateContent>
    </w:r>
    <w:r>
      <w:rPr>
        <w:noProof/>
        <w:lang w:eastAsia="de-DE"/>
      </w:rPr>
      <w:drawing>
        <wp:anchor distT="0" distB="0" distL="114300" distR="114300" simplePos="0" relativeHeight="251662336" behindDoc="1" locked="0" layoutInCell="1" allowOverlap="1" wp14:anchorId="15482DA3" wp14:editId="0D0B86E2">
          <wp:simplePos x="0" y="0"/>
          <wp:positionH relativeFrom="column">
            <wp:posOffset>1026280</wp:posOffset>
          </wp:positionH>
          <wp:positionV relativeFrom="paragraph">
            <wp:posOffset>293284</wp:posOffset>
          </wp:positionV>
          <wp:extent cx="1007745" cy="215900"/>
          <wp:effectExtent l="0" t="0" r="1905" b="0"/>
          <wp:wrapTight wrapText="bothSides">
            <wp:wrapPolygon edited="0">
              <wp:start x="0" y="0"/>
              <wp:lineTo x="0" y="19059"/>
              <wp:lineTo x="21233" y="19059"/>
              <wp:lineTo x="21233" y="0"/>
              <wp:lineTo x="0" y="0"/>
            </wp:wrapPolygon>
          </wp:wrapTight>
          <wp:docPr id="693" name="Grafik 693" descr="SAPCerti_PowSAPNetW_CG10_R_p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SAPCerti_PowSAPNetW_CG10_R_pos"/>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2159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de-DE"/>
      </w:rPr>
      <w:drawing>
        <wp:anchor distT="0" distB="0" distL="114300" distR="114300" simplePos="0" relativeHeight="251661312" behindDoc="1" locked="0" layoutInCell="1" allowOverlap="1" wp14:anchorId="0E423637" wp14:editId="1D26929B">
          <wp:simplePos x="0" y="0"/>
          <wp:positionH relativeFrom="column">
            <wp:posOffset>16965</wp:posOffset>
          </wp:positionH>
          <wp:positionV relativeFrom="paragraph">
            <wp:posOffset>26035</wp:posOffset>
          </wp:positionV>
          <wp:extent cx="824230" cy="482600"/>
          <wp:effectExtent l="0" t="0" r="0" b="0"/>
          <wp:wrapTight wrapText="bothSides">
            <wp:wrapPolygon edited="0">
              <wp:start x="0" y="0"/>
              <wp:lineTo x="0" y="20463"/>
              <wp:lineTo x="20968" y="20463"/>
              <wp:lineTo x="20968" y="0"/>
              <wp:lineTo x="0" y="0"/>
            </wp:wrapPolygon>
          </wp:wrapTight>
          <wp:docPr id="694" name="Grafik 694" descr="SAP_Silver_Partner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P_Silver_Partner_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de-DE"/>
      </w:rPr>
      <w:drawing>
        <wp:anchor distT="0" distB="0" distL="114300" distR="114300" simplePos="0" relativeHeight="251663360" behindDoc="1" locked="0" layoutInCell="1" allowOverlap="1" wp14:anchorId="6BD307BE" wp14:editId="19DCF026">
          <wp:simplePos x="0" y="0"/>
          <wp:positionH relativeFrom="column">
            <wp:posOffset>2237740</wp:posOffset>
          </wp:positionH>
          <wp:positionV relativeFrom="paragraph">
            <wp:posOffset>290589</wp:posOffset>
          </wp:positionV>
          <wp:extent cx="1522730" cy="215900"/>
          <wp:effectExtent l="0" t="0" r="1270" b="0"/>
          <wp:wrapTight wrapText="bothSides">
            <wp:wrapPolygon edited="0">
              <wp:start x="0" y="0"/>
              <wp:lineTo x="0" y="19059"/>
              <wp:lineTo x="21348" y="19059"/>
              <wp:lineTo x="21348" y="0"/>
              <wp:lineTo x="0" y="0"/>
            </wp:wrapPolygon>
          </wp:wrapTight>
          <wp:docPr id="695" name="Grafik 695" descr="SAP_Certified_IntegrtnwithApplictnsonSAPHANA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AP_Certified_IntegrtnwithApplictnsonSAPHANA_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22730" cy="2159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8C85D1" w14:textId="77777777" w:rsidR="00B207D7" w:rsidRDefault="00B207D7">
      <w:r>
        <w:separator/>
      </w:r>
    </w:p>
  </w:footnote>
  <w:footnote w:type="continuationSeparator" w:id="0">
    <w:p w14:paraId="1AA6B44A" w14:textId="77777777" w:rsidR="00B207D7" w:rsidRDefault="00B207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6E2F3" w14:textId="49D3E935" w:rsidR="004F4358" w:rsidRDefault="004F4358">
    <w:pPr>
      <w:pStyle w:val="Kopfzeile"/>
    </w:pPr>
    <w:r>
      <w:rPr>
        <w:noProof/>
        <w:lang w:eastAsia="de-DE"/>
      </w:rPr>
      <w:drawing>
        <wp:anchor distT="0" distB="0" distL="114300" distR="114300" simplePos="0" relativeHeight="251659264" behindDoc="1" locked="0" layoutInCell="1" allowOverlap="1" wp14:anchorId="61A65FC2" wp14:editId="1846744E">
          <wp:simplePos x="0" y="0"/>
          <wp:positionH relativeFrom="column">
            <wp:posOffset>4241800</wp:posOffset>
          </wp:positionH>
          <wp:positionV relativeFrom="paragraph">
            <wp:posOffset>-77884</wp:posOffset>
          </wp:positionV>
          <wp:extent cx="1827236" cy="780885"/>
          <wp:effectExtent l="0" t="0" r="1905" b="635"/>
          <wp:wrapNone/>
          <wp:docPr id="692" name="Grafik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27236" cy="780885"/>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B2AC39" w14:textId="2F11E85A" w:rsidR="004F4358" w:rsidRPr="005D3ED3" w:rsidRDefault="005D3ED3" w:rsidP="00F7358C">
    <w:pPr>
      <w:pStyle w:val="Kopfzeile"/>
      <w:rPr>
        <w:b w:val="0"/>
        <w:i w:val="0"/>
        <w:color w:val="808080" w:themeColor="background1" w:themeShade="80"/>
        <w:sz w:val="18"/>
        <w:szCs w:val="18"/>
      </w:rPr>
    </w:pPr>
    <w:r>
      <w:rPr>
        <w:b w:val="0"/>
        <w:i w:val="0"/>
        <w:color w:val="808080" w:themeColor="background1" w:themeShade="80"/>
        <w:sz w:val="18"/>
        <w:szCs w:val="18"/>
      </w:rPr>
      <w:t>Planauftragsbearbeitung</w:t>
    </w:r>
    <w:r w:rsidR="004F4358">
      <w:tab/>
    </w:r>
    <w:r w:rsidR="004F4358" w:rsidRPr="00042E3C">
      <w:rPr>
        <w:noProof/>
        <w:color w:val="808080" w:themeColor="background1" w:themeShade="80"/>
        <w:lang w:eastAsia="de-DE"/>
      </w:rPr>
      <w:drawing>
        <wp:inline distT="0" distB="0" distL="0" distR="0" wp14:anchorId="128CFC94" wp14:editId="45C26453">
          <wp:extent cx="984250" cy="420370"/>
          <wp:effectExtent l="0" t="0" r="6350" b="0"/>
          <wp:docPr id="696" name="Grafik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250" cy="420370"/>
                  </a:xfrm>
                  <a:prstGeom prst="rect">
                    <a:avLst/>
                  </a:prstGeom>
                </pic:spPr>
              </pic:pic>
            </a:graphicData>
          </a:graphic>
        </wp:inline>
      </w:drawing>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7"/>
    </w:tblGrid>
    <w:tr w:rsidR="004F4358" w14:paraId="5B4954F0" w14:textId="77777777" w:rsidTr="00F7358C">
      <w:tc>
        <w:tcPr>
          <w:tcW w:w="7797" w:type="dxa"/>
        </w:tcPr>
        <w:p w14:paraId="6585DBAC" w14:textId="77777777" w:rsidR="004F4358" w:rsidRDefault="004F4358" w:rsidP="00F7358C">
          <w:pPr>
            <w:pStyle w:val="Kopfzeile"/>
            <w:tabs>
              <w:tab w:val="left" w:pos="3193"/>
            </w:tabs>
          </w:pPr>
          <w:r>
            <w:tab/>
          </w:r>
        </w:p>
      </w:tc>
    </w:tr>
  </w:tbl>
  <w:p w14:paraId="4F8581BD" w14:textId="7B0B2513" w:rsidR="004F4358" w:rsidRDefault="004F435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0" type="#_x0000_t75" style="width:26.2pt;height:13.55pt" o:bullet="t">
        <v:imagedata r:id="rId1" o:title=""/>
      </v:shape>
    </w:pict>
  </w:numPicBullet>
  <w:numPicBullet w:numPicBulletId="1">
    <w:pict>
      <v:shape id="_x0000_i1151" type="#_x0000_t75" style="width:21.5pt;height:14.95pt" o:bullet="t">
        <v:imagedata r:id="rId2" o:title=""/>
      </v:shape>
    </w:pict>
  </w:numPicBullet>
  <w:numPicBullet w:numPicBulletId="2">
    <w:pict>
      <v:shape id="_x0000_i1152" type="#_x0000_t75" style="width:21.5pt;height:14.95pt" o:bullet="t">
        <v:imagedata r:id="rId3" o:title=""/>
      </v:shape>
    </w:pict>
  </w:numPicBullet>
  <w:numPicBullet w:numPicBulletId="3">
    <w:pict>
      <v:shape id="_x0000_i1153" type="#_x0000_t75" style="width:32.75pt;height:14.95pt" o:bullet="t">
        <v:imagedata r:id="rId4" o:title=""/>
      </v:shape>
    </w:pict>
  </w:numPicBullet>
  <w:numPicBullet w:numPicBulletId="4">
    <w:pict>
      <v:shape id="_x0000_i1154" type="#_x0000_t75" style="width:14.05pt;height:14.95pt" o:bordertopcolor="this" o:borderleftcolor="this" o:borderbottomcolor="this" o:borderrightcolor="this" o:bullet="t">
        <v:imagedata r:id="rId5" o:title=""/>
        <w10:bordertop type="double" width="4"/>
        <w10:borderleft type="double" width="4"/>
        <w10:borderbottom type="double" width="4"/>
        <w10:borderright type="double" width="4"/>
      </v:shape>
    </w:pict>
  </w:numPicBullet>
  <w:numPicBullet w:numPicBulletId="5">
    <w:pict>
      <v:shape id="_x0000_i1155" type="#_x0000_t75" style="width:19.65pt;height:15.9pt" o:bordertopcolor="this" o:borderleftcolor="this" o:borderbottomcolor="this" o:borderrightcolor="this" o:bullet="t">
        <v:imagedata r:id="rId6" o:title=""/>
        <w10:bordertop type="double" width="4"/>
        <w10:borderleft type="double" width="4"/>
        <w10:borderbottom type="double" width="4"/>
        <w10:borderright type="double" width="4"/>
      </v:shape>
    </w:pict>
  </w:numPicBullet>
  <w:numPicBullet w:numPicBulletId="6">
    <w:pict>
      <v:shape id="_x0000_i1156" type="#_x0000_t75" style="width:18.7pt;height:15.45pt" o:bullet="t">
        <v:imagedata r:id="rId7" o:title=""/>
      </v:shape>
    </w:pict>
  </w:numPicBullet>
  <w:numPicBullet w:numPicBulletId="7">
    <w:pict>
      <v:shape id="_x0000_i1157" type="#_x0000_t75" style="width:27.6pt;height:14.95pt" o:bullet="t">
        <v:imagedata r:id="rId8" o:title=""/>
      </v:shape>
    </w:pict>
  </w:numPicBullet>
  <w:numPicBullet w:numPicBulletId="8">
    <w:pict>
      <v:shape id="_x0000_i1158" type="#_x0000_t75" style="width:18.25pt;height:14.95pt;visibility:visible" o:bullet="t">
        <v:imagedata r:id="rId9" o:title=""/>
      </v:shape>
    </w:pict>
  </w:numPicBullet>
  <w:numPicBullet w:numPicBulletId="9">
    <w:pict>
      <v:shape id="_x0000_i1159" type="#_x0000_t75" style="width:18.7pt;height:14.95pt;visibility:visible" o:bullet="t">
        <v:imagedata r:id="rId10" o:title=""/>
      </v:shape>
    </w:pict>
  </w:numPicBullet>
  <w:numPicBullet w:numPicBulletId="10">
    <w:pict>
      <v:shape id="_x0000_i1160" type="#_x0000_t75" style="width:18.25pt;height:14.5pt;visibility:visible" o:bullet="t">
        <v:imagedata r:id="rId11" o:title=""/>
      </v:shape>
    </w:pict>
  </w:numPicBullet>
  <w:numPicBullet w:numPicBulletId="11">
    <w:pict>
      <v:shape id="_x0000_i1161" type="#_x0000_t75" style="width:18.25pt;height:15.45pt;visibility:visible" o:bullet="t">
        <v:imagedata r:id="rId12" o:title=""/>
      </v:shape>
    </w:pict>
  </w:numPicBullet>
  <w:numPicBullet w:numPicBulletId="12">
    <w:pict>
      <v:shape id="_x0000_i1162" type="#_x0000_t75" style="width:17.75pt;height:14.95pt;visibility:visible" o:bullet="t">
        <v:imagedata r:id="rId13" o:title=""/>
      </v:shape>
    </w:pict>
  </w:numPicBullet>
  <w:numPicBullet w:numPicBulletId="13">
    <w:pict>
      <v:shape id="_x0000_i1163" type="#_x0000_t75" style="width:18.7pt;height:14.5pt;visibility:visible" o:bullet="t">
        <v:imagedata r:id="rId14" o:title=""/>
      </v:shape>
    </w:pict>
  </w:numPicBullet>
  <w:numPicBullet w:numPicBulletId="14">
    <w:pict>
      <v:shape id="_x0000_i1164" type="#_x0000_t75" style="width:18.7pt;height:14.5pt;visibility:visible" o:bullet="t">
        <v:imagedata r:id="rId15" o:title=""/>
      </v:shape>
    </w:pict>
  </w:numPicBullet>
  <w:numPicBullet w:numPicBulletId="15">
    <w:pict>
      <v:shape id="_x0000_i1165" type="#_x0000_t75" style="width:18.7pt;height:14.5pt;visibility:visible" o:bullet="t">
        <v:imagedata r:id="rId16" o:title=""/>
      </v:shape>
    </w:pict>
  </w:numPicBullet>
  <w:numPicBullet w:numPicBulletId="16">
    <w:pict>
      <v:shape id="_x0000_i1166" type="#_x0000_t75" style="width:18.25pt;height:14.5pt;visibility:visible" o:bullet="t">
        <v:imagedata r:id="rId17" o:title=""/>
      </v:shape>
    </w:pict>
  </w:numPicBullet>
  <w:numPicBullet w:numPicBulletId="17">
    <w:pict>
      <v:shape id="_x0000_i1167" type="#_x0000_t75" style="width:18.7pt;height:13.55pt;visibility:visible" o:bullet="t">
        <v:imagedata r:id="rId18" o:title=""/>
      </v:shape>
    </w:pict>
  </w:numPicBullet>
  <w:numPicBullet w:numPicBulletId="18">
    <w:pict>
      <v:shape id="_x0000_i1168" type="#_x0000_t75" style="width:28.05pt;height:13.55pt;visibility:visible" o:bullet="t">
        <v:imagedata r:id="rId19" o:title=""/>
      </v:shape>
    </w:pict>
  </w:numPicBullet>
  <w:numPicBullet w:numPicBulletId="19">
    <w:pict>
      <v:shape id="_x0000_i1169" type="#_x0000_t75" style="width:29.45pt;height:13.55pt;visibility:visible" o:bullet="t">
        <v:imagedata r:id="rId20" o:title=""/>
      </v:shape>
    </w:pict>
  </w:numPicBullet>
  <w:numPicBullet w:numPicBulletId="20">
    <w:pict>
      <v:shape id="_x0000_i1170" type="#_x0000_t75" style="width:18.25pt;height:14.5pt;visibility:visible" o:bullet="t">
        <v:imagedata r:id="rId21" o:title=""/>
      </v:shape>
    </w:pict>
  </w:numPicBullet>
  <w:numPicBullet w:numPicBulletId="21">
    <w:pict>
      <v:shape id="_x0000_i1171" type="#_x0000_t75" style="width:18.25pt;height:14.5pt;visibility:visible" o:bullet="t">
        <v:imagedata r:id="rId22" o:title=""/>
      </v:shape>
    </w:pict>
  </w:numPicBullet>
  <w:numPicBullet w:numPicBulletId="22">
    <w:pict>
      <v:shape id="_x0000_i1172" type="#_x0000_t75" style="width:18.25pt;height:14.5pt;visibility:visible" o:bullet="t">
        <v:imagedata r:id="rId23" o:title=""/>
      </v:shape>
    </w:pict>
  </w:numPicBullet>
  <w:numPicBullet w:numPicBulletId="23">
    <w:pict>
      <v:shape id="_x0000_i1173" type="#_x0000_t75" style="width:18.25pt;height:14.5pt;visibility:visible" o:bullet="t">
        <v:imagedata r:id="rId24" o:title=""/>
      </v:shape>
    </w:pict>
  </w:numPicBullet>
  <w:numPicBullet w:numPicBulletId="24">
    <w:pict>
      <v:shape id="_x0000_i1174" type="#_x0000_t75" style="width:17.75pt;height:14.5pt;visibility:visible" o:bullet="t">
        <v:imagedata r:id="rId25" o:title=""/>
      </v:shape>
    </w:pict>
  </w:numPicBullet>
  <w:numPicBullet w:numPicBulletId="25">
    <w:pict>
      <v:shape id="_x0000_i1175" type="#_x0000_t75" style="width:17.75pt;height:14.5pt;visibility:visible" o:bullet="t">
        <v:imagedata r:id="rId26" o:title=""/>
      </v:shape>
    </w:pict>
  </w:numPicBullet>
  <w:numPicBullet w:numPicBulletId="26">
    <w:pict>
      <v:shape id="_x0000_i1176" type="#_x0000_t75" style="width:18.25pt;height:13.55pt;visibility:visible" o:bullet="t">
        <v:imagedata r:id="rId27" o:title=""/>
      </v:shape>
    </w:pict>
  </w:numPicBullet>
  <w:numPicBullet w:numPicBulletId="27">
    <w:pict>
      <v:shape id="_x0000_i1177" type="#_x0000_t75" style="width:18.25pt;height:13.55pt;visibility:visible" o:bullet="t">
        <v:imagedata r:id="rId28" o:title=""/>
      </v:shape>
    </w:pict>
  </w:numPicBullet>
  <w:numPicBullet w:numPicBulletId="28">
    <w:pict>
      <v:shape id="_x0000_i1178" type="#_x0000_t75" style="width:18.25pt;height:13.55pt;visibility:visible" o:bullet="t">
        <v:imagedata r:id="rId29" o:title=""/>
      </v:shape>
    </w:pict>
  </w:numPicBullet>
  <w:numPicBullet w:numPicBulletId="29">
    <w:pict>
      <v:shape id="_x0000_i1179" type="#_x0000_t75" style="width:23.85pt;height:14.5pt;visibility:visible" o:bullet="t">
        <v:imagedata r:id="rId30" o:title=""/>
      </v:shape>
    </w:pict>
  </w:numPicBullet>
  <w:numPicBullet w:numPicBulletId="30">
    <w:pict>
      <v:shape id="_x0000_i1180" type="#_x0000_t75" style="width:23.85pt;height:13.55pt;visibility:visible" o:bullet="t">
        <v:imagedata r:id="rId31" o:title=""/>
      </v:shape>
    </w:pict>
  </w:numPicBullet>
  <w:numPicBullet w:numPicBulletId="31">
    <w:pict>
      <v:shape id="_x0000_i1181" type="#_x0000_t75" style="width:23.4pt;height:13.55pt;visibility:visible" o:bullet="t">
        <v:imagedata r:id="rId32" o:title=""/>
      </v:shape>
    </w:pict>
  </w:numPicBullet>
  <w:numPicBullet w:numPicBulletId="32">
    <w:pict>
      <v:shape id="_x0000_i1182" type="#_x0000_t75" style="width:23.4pt;height:13.55pt;visibility:visible" o:bullet="t">
        <v:imagedata r:id="rId33" o:title=""/>
      </v:shape>
    </w:pict>
  </w:numPicBullet>
  <w:numPicBullet w:numPicBulletId="33">
    <w:pict>
      <v:shape id="_x0000_i1183" type="#_x0000_t75" style="width:16.35pt;height:13.55pt;visibility:visible" o:bullet="t">
        <v:imagedata r:id="rId34" o:title=""/>
      </v:shape>
    </w:pict>
  </w:numPicBullet>
  <w:numPicBullet w:numPicBulletId="34">
    <w:pict>
      <v:shape id="_x0000_i1184" type="#_x0000_t75" style="width:16.35pt;height:13.55pt;visibility:visible" o:bullet="t">
        <v:imagedata r:id="rId35" o:title=""/>
      </v:shape>
    </w:pict>
  </w:numPicBullet>
  <w:numPicBullet w:numPicBulletId="35">
    <w:pict>
      <v:shape id="_x0000_i1185" type="#_x0000_t75" style="width:16.35pt;height:13.55pt;visibility:visible" o:bullet="t">
        <v:imagedata r:id="rId36" o:title=""/>
      </v:shape>
    </w:pict>
  </w:numPicBullet>
  <w:numPicBullet w:numPicBulletId="36">
    <w:pict>
      <v:shape id="_x0000_i1186" type="#_x0000_t75" style="width:16.35pt;height:13.55pt;visibility:visible" o:bullet="t">
        <v:imagedata r:id="rId37" o:title=""/>
      </v:shape>
    </w:pict>
  </w:numPicBullet>
  <w:numPicBullet w:numPicBulletId="37">
    <w:pict>
      <v:shape id="_x0000_i1187" type="#_x0000_t75" style="width:23.85pt;height:13.55pt;visibility:visible" o:bullet="t">
        <v:imagedata r:id="rId38" o:title=""/>
      </v:shape>
    </w:pict>
  </w:numPicBullet>
  <w:numPicBullet w:numPicBulletId="38">
    <w:pict>
      <v:shape id="_x0000_i1188" type="#_x0000_t75" style="width:23.85pt;height:13.55pt;visibility:visible" o:bullet="t">
        <v:imagedata r:id="rId39" o:title=""/>
      </v:shape>
    </w:pict>
  </w:numPicBullet>
  <w:numPicBullet w:numPicBulletId="39">
    <w:pict>
      <v:shape id="_x0000_i1189" type="#_x0000_t75" style="width:23.85pt;height:13.55pt;visibility:visible" o:bullet="t">
        <v:imagedata r:id="rId40" o:title=""/>
      </v:shape>
    </w:pict>
  </w:numPicBullet>
  <w:numPicBullet w:numPicBulletId="40">
    <w:pict>
      <v:shape id="_x0000_i1190" type="#_x0000_t75" style="width:16.35pt;height:13.55pt;visibility:visible" o:bullet="t">
        <v:imagedata r:id="rId41" o:title=""/>
      </v:shape>
    </w:pict>
  </w:numPicBullet>
  <w:numPicBullet w:numPicBulletId="41">
    <w:pict>
      <v:shape id="_x0000_i1191" type="#_x0000_t75" style="width:16.35pt;height:13.55pt;visibility:visible" o:bullet="t">
        <v:imagedata r:id="rId42" o:title=""/>
      </v:shape>
    </w:pict>
  </w:numPicBullet>
  <w:numPicBullet w:numPicBulletId="42">
    <w:pict>
      <v:shape id="_x0000_i1192" type="#_x0000_t75" style="width:23.85pt;height:13.55pt;visibility:visible" o:bullet="t">
        <v:imagedata r:id="rId43" o:title=""/>
      </v:shape>
    </w:pict>
  </w:numPicBullet>
  <w:numPicBullet w:numPicBulletId="43">
    <w:pict>
      <v:shape id="_x0000_i1193" type="#_x0000_t75" style="width:23.85pt;height:13.55pt;visibility:visible" o:bullet="t">
        <v:imagedata r:id="rId44" o:title=""/>
      </v:shape>
    </w:pict>
  </w:numPicBullet>
  <w:numPicBullet w:numPicBulletId="44">
    <w:pict>
      <v:shape id="_x0000_i1194" type="#_x0000_t75" style="width:17.75pt;height:13.55pt;visibility:visible" o:bullet="t">
        <v:imagedata r:id="rId45" o:title=""/>
      </v:shape>
    </w:pict>
  </w:numPicBullet>
  <w:numPicBullet w:numPicBulletId="45">
    <w:pict>
      <v:shape id="_x0000_i1195" type="#_x0000_t75" style="width:16.35pt;height:13.55pt;visibility:visible" o:bullet="t">
        <v:imagedata r:id="rId46" o:title=""/>
      </v:shape>
    </w:pict>
  </w:numPicBullet>
  <w:numPicBullet w:numPicBulletId="46">
    <w:pict>
      <v:shape id="_x0000_i1196" type="#_x0000_t75" style="width:16.35pt;height:13.55pt;visibility:visible" o:bullet="t">
        <v:imagedata r:id="rId47" o:title=""/>
      </v:shape>
    </w:pict>
  </w:numPicBullet>
  <w:numPicBullet w:numPicBulletId="47">
    <w:pict>
      <v:shape id="_x0000_i1197" type="#_x0000_t75" style="width:16.35pt;height:13.55pt;visibility:visible" o:bullet="t">
        <v:imagedata r:id="rId48" o:title=""/>
      </v:shape>
    </w:pict>
  </w:numPicBullet>
  <w:numPicBullet w:numPicBulletId="48">
    <w:pict>
      <v:shape id="_x0000_i1198" type="#_x0000_t75" style="width:16.35pt;height:13.55pt;visibility:visible" o:bullet="t">
        <v:imagedata r:id="rId49" o:title=""/>
      </v:shape>
    </w:pict>
  </w:numPicBullet>
  <w:numPicBullet w:numPicBulletId="49">
    <w:pict>
      <v:shape id="_x0000_i1199" type="#_x0000_t75" style="width:23.85pt;height:13.55pt;visibility:visible" o:bullet="t">
        <v:imagedata r:id="rId50" o:title=""/>
      </v:shape>
    </w:pict>
  </w:numPicBullet>
  <w:numPicBullet w:numPicBulletId="50">
    <w:pict>
      <v:shape id="_x0000_i1200" type="#_x0000_t75" style="width:16.35pt;height:13.55pt;visibility:visible" o:bullet="t">
        <v:imagedata r:id="rId51" o:title=""/>
      </v:shape>
    </w:pict>
  </w:numPicBullet>
  <w:numPicBullet w:numPicBulletId="51">
    <w:pict>
      <v:shape id="_x0000_i1201" type="#_x0000_t75" style="width:23.85pt;height:13.55pt;visibility:visible" o:bullet="t">
        <v:imagedata r:id="rId52" o:title=""/>
      </v:shape>
    </w:pict>
  </w:numPicBullet>
  <w:numPicBullet w:numPicBulletId="52">
    <w:pict>
      <v:shape id="_x0000_i1202" type="#_x0000_t75" style="width:16.35pt;height:13.55pt;visibility:visible" o:bullet="t">
        <v:imagedata r:id="rId53" o:title=""/>
      </v:shape>
    </w:pict>
  </w:numPicBullet>
  <w:numPicBullet w:numPicBulletId="53">
    <w:pict>
      <v:shape id="_x0000_i1203" type="#_x0000_t75" style="width:16.35pt;height:13.55pt;visibility:visible" o:bullet="t">
        <v:imagedata r:id="rId54" o:title=""/>
      </v:shape>
    </w:pict>
  </w:numPicBullet>
  <w:numPicBullet w:numPicBulletId="54">
    <w:pict>
      <v:shape id="_x0000_i1204" type="#_x0000_t75" style="width:16.35pt;height:13.55pt;visibility:visible" o:bullet="t">
        <v:imagedata r:id="rId55" o:title=""/>
      </v:shape>
    </w:pict>
  </w:numPicBullet>
  <w:numPicBullet w:numPicBulletId="55">
    <w:pict>
      <v:shape id="_x0000_i1205" type="#_x0000_t75" style="width:16.35pt;height:13.55pt;visibility:visible" o:bullet="t">
        <v:imagedata r:id="rId56" o:title=""/>
      </v:shape>
    </w:pict>
  </w:numPicBullet>
  <w:numPicBullet w:numPicBulletId="56">
    <w:pict>
      <v:shape id="_x0000_i1206" type="#_x0000_t75" style="width:15.45pt;height:12.6pt;visibility:visible" o:bullet="t">
        <v:imagedata r:id="rId57" o:title=""/>
      </v:shape>
    </w:pict>
  </w:numPicBullet>
  <w:numPicBullet w:numPicBulletId="57">
    <w:pict>
      <v:shape id="_x0000_i1207" type="#_x0000_t75" style="width:23.4pt;height:12.6pt;visibility:visible" o:bullet="t">
        <v:imagedata r:id="rId58" o:title=""/>
      </v:shape>
    </w:pict>
  </w:numPicBullet>
  <w:numPicBullet w:numPicBulletId="58">
    <w:pict>
      <v:shape id="_x0000_i1208" type="#_x0000_t75" style="width:16.35pt;height:12.6pt;visibility:visible" o:bullet="t">
        <v:imagedata r:id="rId59" o:title=""/>
      </v:shape>
    </w:pict>
  </w:numPicBullet>
  <w:numPicBullet w:numPicBulletId="59">
    <w:pict>
      <v:shape id="_x0000_i1209" type="#_x0000_t75" style="width:18.25pt;height:18.25pt;visibility:visible" o:bullet="t">
        <v:imagedata r:id="rId60" o:title=""/>
      </v:shape>
    </w:pict>
  </w:numPicBullet>
  <w:numPicBullet w:numPicBulletId="60">
    <w:pict>
      <v:shape id="_x0000_i1210" type="#_x0000_t75" style="width:16.35pt;height:13.55pt;visibility:visible" o:bullet="t">
        <v:imagedata r:id="rId61" o:title=""/>
      </v:shape>
    </w:pict>
  </w:numPicBullet>
  <w:numPicBullet w:numPicBulletId="61">
    <w:pict>
      <v:shape id="_x0000_i1211" type="#_x0000_t75" style="width:14.5pt;height:14.5pt;visibility:visible;mso-wrap-style:square" o:bullet="t">
        <v:imagedata r:id="rId62" o:title=""/>
      </v:shape>
    </w:pict>
  </w:numPicBullet>
  <w:abstractNum w:abstractNumId="0" w15:restartNumberingAfterBreak="0">
    <w:nsid w:val="080141BF"/>
    <w:multiLevelType w:val="hybridMultilevel"/>
    <w:tmpl w:val="EC5AEB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99056E"/>
    <w:multiLevelType w:val="hybridMultilevel"/>
    <w:tmpl w:val="CB50683A"/>
    <w:lvl w:ilvl="0" w:tplc="873CA314">
      <w:numFmt w:val="bullet"/>
      <w:lvlText w:val="-"/>
      <w:lvlJc w:val="left"/>
      <w:pPr>
        <w:tabs>
          <w:tab w:val="num" w:pos="720"/>
        </w:tabs>
        <w:ind w:left="720" w:hanging="360"/>
      </w:pPr>
      <w:rPr>
        <w:rFonts w:ascii="Arial" w:eastAsia="Times New Roman" w:hAnsi="Arial" w:cs="Arial" w:hint="default"/>
      </w:rPr>
    </w:lvl>
    <w:lvl w:ilvl="1" w:tplc="04070003">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BB2465"/>
    <w:multiLevelType w:val="hybridMultilevel"/>
    <w:tmpl w:val="E08847E4"/>
    <w:lvl w:ilvl="0" w:tplc="48DEBB6C">
      <w:start w:val="1"/>
      <w:numFmt w:val="bullet"/>
      <w:lvlText w:val=""/>
      <w:lvlPicBulletId w:val="7"/>
      <w:lvlJc w:val="left"/>
      <w:pPr>
        <w:tabs>
          <w:tab w:val="num" w:pos="720"/>
        </w:tabs>
        <w:ind w:left="720" w:hanging="360"/>
      </w:pPr>
      <w:rPr>
        <w:rFonts w:ascii="Symbol" w:hAnsi="Symbol" w:hint="default"/>
      </w:rPr>
    </w:lvl>
    <w:lvl w:ilvl="1" w:tplc="9ED6F07A" w:tentative="1">
      <w:start w:val="1"/>
      <w:numFmt w:val="bullet"/>
      <w:lvlText w:val=""/>
      <w:lvlJc w:val="left"/>
      <w:pPr>
        <w:tabs>
          <w:tab w:val="num" w:pos="1440"/>
        </w:tabs>
        <w:ind w:left="1440" w:hanging="360"/>
      </w:pPr>
      <w:rPr>
        <w:rFonts w:ascii="Symbol" w:hAnsi="Symbol" w:hint="default"/>
      </w:rPr>
    </w:lvl>
    <w:lvl w:ilvl="2" w:tplc="36666358" w:tentative="1">
      <w:start w:val="1"/>
      <w:numFmt w:val="bullet"/>
      <w:lvlText w:val=""/>
      <w:lvlJc w:val="left"/>
      <w:pPr>
        <w:tabs>
          <w:tab w:val="num" w:pos="2160"/>
        </w:tabs>
        <w:ind w:left="2160" w:hanging="360"/>
      </w:pPr>
      <w:rPr>
        <w:rFonts w:ascii="Symbol" w:hAnsi="Symbol" w:hint="default"/>
      </w:rPr>
    </w:lvl>
    <w:lvl w:ilvl="3" w:tplc="8A00B8C6" w:tentative="1">
      <w:start w:val="1"/>
      <w:numFmt w:val="bullet"/>
      <w:lvlText w:val=""/>
      <w:lvlJc w:val="left"/>
      <w:pPr>
        <w:tabs>
          <w:tab w:val="num" w:pos="2880"/>
        </w:tabs>
        <w:ind w:left="2880" w:hanging="360"/>
      </w:pPr>
      <w:rPr>
        <w:rFonts w:ascii="Symbol" w:hAnsi="Symbol" w:hint="default"/>
      </w:rPr>
    </w:lvl>
    <w:lvl w:ilvl="4" w:tplc="FC502B02" w:tentative="1">
      <w:start w:val="1"/>
      <w:numFmt w:val="bullet"/>
      <w:lvlText w:val=""/>
      <w:lvlJc w:val="left"/>
      <w:pPr>
        <w:tabs>
          <w:tab w:val="num" w:pos="3600"/>
        </w:tabs>
        <w:ind w:left="3600" w:hanging="360"/>
      </w:pPr>
      <w:rPr>
        <w:rFonts w:ascii="Symbol" w:hAnsi="Symbol" w:hint="default"/>
      </w:rPr>
    </w:lvl>
    <w:lvl w:ilvl="5" w:tplc="32847C50" w:tentative="1">
      <w:start w:val="1"/>
      <w:numFmt w:val="bullet"/>
      <w:lvlText w:val=""/>
      <w:lvlJc w:val="left"/>
      <w:pPr>
        <w:tabs>
          <w:tab w:val="num" w:pos="4320"/>
        </w:tabs>
        <w:ind w:left="4320" w:hanging="360"/>
      </w:pPr>
      <w:rPr>
        <w:rFonts w:ascii="Symbol" w:hAnsi="Symbol" w:hint="default"/>
      </w:rPr>
    </w:lvl>
    <w:lvl w:ilvl="6" w:tplc="8B384CA6" w:tentative="1">
      <w:start w:val="1"/>
      <w:numFmt w:val="bullet"/>
      <w:lvlText w:val=""/>
      <w:lvlJc w:val="left"/>
      <w:pPr>
        <w:tabs>
          <w:tab w:val="num" w:pos="5040"/>
        </w:tabs>
        <w:ind w:left="5040" w:hanging="360"/>
      </w:pPr>
      <w:rPr>
        <w:rFonts w:ascii="Symbol" w:hAnsi="Symbol" w:hint="default"/>
      </w:rPr>
    </w:lvl>
    <w:lvl w:ilvl="7" w:tplc="E4008C6E" w:tentative="1">
      <w:start w:val="1"/>
      <w:numFmt w:val="bullet"/>
      <w:lvlText w:val=""/>
      <w:lvlJc w:val="left"/>
      <w:pPr>
        <w:tabs>
          <w:tab w:val="num" w:pos="5760"/>
        </w:tabs>
        <w:ind w:left="5760" w:hanging="360"/>
      </w:pPr>
      <w:rPr>
        <w:rFonts w:ascii="Symbol" w:hAnsi="Symbol" w:hint="default"/>
      </w:rPr>
    </w:lvl>
    <w:lvl w:ilvl="8" w:tplc="B93A9F9E"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0DF819DD"/>
    <w:multiLevelType w:val="hybridMultilevel"/>
    <w:tmpl w:val="7E005E98"/>
    <w:lvl w:ilvl="0" w:tplc="454CF264">
      <w:start w:val="6"/>
      <w:numFmt w:val="decimalZero"/>
      <w:lvlText w:val="%1"/>
      <w:lvlJc w:val="left"/>
      <w:pPr>
        <w:tabs>
          <w:tab w:val="num" w:pos="1017"/>
        </w:tabs>
        <w:ind w:left="1017" w:hanging="660"/>
      </w:pPr>
      <w:rPr>
        <w:rFonts w:hint="default"/>
      </w:rPr>
    </w:lvl>
    <w:lvl w:ilvl="1" w:tplc="95462CFA">
      <w:start w:val="16"/>
      <w:numFmt w:val="decimalZero"/>
      <w:lvlText w:val="%2"/>
      <w:lvlJc w:val="left"/>
      <w:pPr>
        <w:tabs>
          <w:tab w:val="num" w:pos="1737"/>
        </w:tabs>
        <w:ind w:left="1737" w:hanging="660"/>
      </w:pPr>
      <w:rPr>
        <w:rFonts w:hint="default"/>
      </w:rPr>
    </w:lvl>
    <w:lvl w:ilvl="2" w:tplc="0407001B" w:tentative="1">
      <w:start w:val="1"/>
      <w:numFmt w:val="lowerRoman"/>
      <w:lvlText w:val="%3."/>
      <w:lvlJc w:val="right"/>
      <w:pPr>
        <w:tabs>
          <w:tab w:val="num" w:pos="2157"/>
        </w:tabs>
        <w:ind w:left="2157" w:hanging="180"/>
      </w:pPr>
    </w:lvl>
    <w:lvl w:ilvl="3" w:tplc="0407000F" w:tentative="1">
      <w:start w:val="1"/>
      <w:numFmt w:val="decimal"/>
      <w:lvlText w:val="%4."/>
      <w:lvlJc w:val="left"/>
      <w:pPr>
        <w:tabs>
          <w:tab w:val="num" w:pos="2877"/>
        </w:tabs>
        <w:ind w:left="2877" w:hanging="360"/>
      </w:pPr>
    </w:lvl>
    <w:lvl w:ilvl="4" w:tplc="04070019" w:tentative="1">
      <w:start w:val="1"/>
      <w:numFmt w:val="lowerLetter"/>
      <w:lvlText w:val="%5."/>
      <w:lvlJc w:val="left"/>
      <w:pPr>
        <w:tabs>
          <w:tab w:val="num" w:pos="3597"/>
        </w:tabs>
        <w:ind w:left="3597" w:hanging="360"/>
      </w:pPr>
    </w:lvl>
    <w:lvl w:ilvl="5" w:tplc="0407001B" w:tentative="1">
      <w:start w:val="1"/>
      <w:numFmt w:val="lowerRoman"/>
      <w:lvlText w:val="%6."/>
      <w:lvlJc w:val="right"/>
      <w:pPr>
        <w:tabs>
          <w:tab w:val="num" w:pos="4317"/>
        </w:tabs>
        <w:ind w:left="4317" w:hanging="180"/>
      </w:pPr>
    </w:lvl>
    <w:lvl w:ilvl="6" w:tplc="0407000F" w:tentative="1">
      <w:start w:val="1"/>
      <w:numFmt w:val="decimal"/>
      <w:lvlText w:val="%7."/>
      <w:lvlJc w:val="left"/>
      <w:pPr>
        <w:tabs>
          <w:tab w:val="num" w:pos="5037"/>
        </w:tabs>
        <w:ind w:left="5037" w:hanging="360"/>
      </w:pPr>
    </w:lvl>
    <w:lvl w:ilvl="7" w:tplc="04070019" w:tentative="1">
      <w:start w:val="1"/>
      <w:numFmt w:val="lowerLetter"/>
      <w:lvlText w:val="%8."/>
      <w:lvlJc w:val="left"/>
      <w:pPr>
        <w:tabs>
          <w:tab w:val="num" w:pos="5757"/>
        </w:tabs>
        <w:ind w:left="5757" w:hanging="360"/>
      </w:pPr>
    </w:lvl>
    <w:lvl w:ilvl="8" w:tplc="0407001B" w:tentative="1">
      <w:start w:val="1"/>
      <w:numFmt w:val="lowerRoman"/>
      <w:lvlText w:val="%9."/>
      <w:lvlJc w:val="right"/>
      <w:pPr>
        <w:tabs>
          <w:tab w:val="num" w:pos="6477"/>
        </w:tabs>
        <w:ind w:left="6477" w:hanging="180"/>
      </w:pPr>
    </w:lvl>
  </w:abstractNum>
  <w:abstractNum w:abstractNumId="4" w15:restartNumberingAfterBreak="0">
    <w:nsid w:val="10D97A87"/>
    <w:multiLevelType w:val="hybridMultilevel"/>
    <w:tmpl w:val="D5F82BEA"/>
    <w:lvl w:ilvl="0" w:tplc="04070001">
      <w:start w:val="1"/>
      <w:numFmt w:val="bullet"/>
      <w:lvlText w:val=""/>
      <w:lvlJc w:val="left"/>
      <w:pPr>
        <w:ind w:left="1070" w:hanging="360"/>
      </w:pPr>
      <w:rPr>
        <w:rFonts w:ascii="Symbol" w:hAnsi="Symbol" w:hint="default"/>
      </w:rPr>
    </w:lvl>
    <w:lvl w:ilvl="1" w:tplc="04070003" w:tentative="1">
      <w:start w:val="1"/>
      <w:numFmt w:val="bullet"/>
      <w:lvlText w:val="o"/>
      <w:lvlJc w:val="left"/>
      <w:pPr>
        <w:ind w:left="1790" w:hanging="360"/>
      </w:pPr>
      <w:rPr>
        <w:rFonts w:ascii="Courier New" w:hAnsi="Courier New" w:cs="Courier New" w:hint="default"/>
      </w:rPr>
    </w:lvl>
    <w:lvl w:ilvl="2" w:tplc="04070005" w:tentative="1">
      <w:start w:val="1"/>
      <w:numFmt w:val="bullet"/>
      <w:lvlText w:val=""/>
      <w:lvlJc w:val="left"/>
      <w:pPr>
        <w:ind w:left="2510" w:hanging="360"/>
      </w:pPr>
      <w:rPr>
        <w:rFonts w:ascii="Wingdings" w:hAnsi="Wingdings" w:hint="default"/>
      </w:rPr>
    </w:lvl>
    <w:lvl w:ilvl="3" w:tplc="04070001" w:tentative="1">
      <w:start w:val="1"/>
      <w:numFmt w:val="bullet"/>
      <w:lvlText w:val=""/>
      <w:lvlJc w:val="left"/>
      <w:pPr>
        <w:ind w:left="3230" w:hanging="360"/>
      </w:pPr>
      <w:rPr>
        <w:rFonts w:ascii="Symbol" w:hAnsi="Symbol" w:hint="default"/>
      </w:rPr>
    </w:lvl>
    <w:lvl w:ilvl="4" w:tplc="04070003" w:tentative="1">
      <w:start w:val="1"/>
      <w:numFmt w:val="bullet"/>
      <w:lvlText w:val="o"/>
      <w:lvlJc w:val="left"/>
      <w:pPr>
        <w:ind w:left="3950" w:hanging="360"/>
      </w:pPr>
      <w:rPr>
        <w:rFonts w:ascii="Courier New" w:hAnsi="Courier New" w:cs="Courier New" w:hint="default"/>
      </w:rPr>
    </w:lvl>
    <w:lvl w:ilvl="5" w:tplc="04070005" w:tentative="1">
      <w:start w:val="1"/>
      <w:numFmt w:val="bullet"/>
      <w:lvlText w:val=""/>
      <w:lvlJc w:val="left"/>
      <w:pPr>
        <w:ind w:left="4670" w:hanging="360"/>
      </w:pPr>
      <w:rPr>
        <w:rFonts w:ascii="Wingdings" w:hAnsi="Wingdings" w:hint="default"/>
      </w:rPr>
    </w:lvl>
    <w:lvl w:ilvl="6" w:tplc="04070001" w:tentative="1">
      <w:start w:val="1"/>
      <w:numFmt w:val="bullet"/>
      <w:lvlText w:val=""/>
      <w:lvlJc w:val="left"/>
      <w:pPr>
        <w:ind w:left="5390" w:hanging="360"/>
      </w:pPr>
      <w:rPr>
        <w:rFonts w:ascii="Symbol" w:hAnsi="Symbol" w:hint="default"/>
      </w:rPr>
    </w:lvl>
    <w:lvl w:ilvl="7" w:tplc="04070003" w:tentative="1">
      <w:start w:val="1"/>
      <w:numFmt w:val="bullet"/>
      <w:lvlText w:val="o"/>
      <w:lvlJc w:val="left"/>
      <w:pPr>
        <w:ind w:left="6110" w:hanging="360"/>
      </w:pPr>
      <w:rPr>
        <w:rFonts w:ascii="Courier New" w:hAnsi="Courier New" w:cs="Courier New" w:hint="default"/>
      </w:rPr>
    </w:lvl>
    <w:lvl w:ilvl="8" w:tplc="04070005" w:tentative="1">
      <w:start w:val="1"/>
      <w:numFmt w:val="bullet"/>
      <w:lvlText w:val=""/>
      <w:lvlJc w:val="left"/>
      <w:pPr>
        <w:ind w:left="6830" w:hanging="360"/>
      </w:pPr>
      <w:rPr>
        <w:rFonts w:ascii="Wingdings" w:hAnsi="Wingdings" w:hint="default"/>
      </w:rPr>
    </w:lvl>
  </w:abstractNum>
  <w:abstractNum w:abstractNumId="5" w15:restartNumberingAfterBreak="0">
    <w:nsid w:val="13277701"/>
    <w:multiLevelType w:val="hybridMultilevel"/>
    <w:tmpl w:val="3D1CB2B4"/>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6" w15:restartNumberingAfterBreak="0">
    <w:nsid w:val="13F3011D"/>
    <w:multiLevelType w:val="hybridMultilevel"/>
    <w:tmpl w:val="D9D2EF62"/>
    <w:lvl w:ilvl="0" w:tplc="04070003">
      <w:start w:val="1"/>
      <w:numFmt w:val="bullet"/>
      <w:lvlText w:val="o"/>
      <w:lvlJc w:val="left"/>
      <w:pPr>
        <w:tabs>
          <w:tab w:val="num" w:pos="720"/>
        </w:tabs>
        <w:ind w:left="720" w:hanging="360"/>
      </w:pPr>
      <w:rPr>
        <w:rFonts w:ascii="Courier New" w:hAnsi="Courier New" w:cs="Courier New"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45B15B9"/>
    <w:multiLevelType w:val="hybridMultilevel"/>
    <w:tmpl w:val="F80CA840"/>
    <w:lvl w:ilvl="0" w:tplc="04070001">
      <w:start w:val="1"/>
      <w:numFmt w:val="bullet"/>
      <w:lvlText w:val=""/>
      <w:lvlJc w:val="left"/>
      <w:pPr>
        <w:tabs>
          <w:tab w:val="num" w:pos="720"/>
        </w:tabs>
        <w:ind w:left="720" w:hanging="360"/>
      </w:pPr>
      <w:rPr>
        <w:rFonts w:ascii="Symbol" w:hAnsi="Symbol" w:hint="default"/>
      </w:rPr>
    </w:lvl>
    <w:lvl w:ilvl="1" w:tplc="04070003">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C75853"/>
    <w:multiLevelType w:val="hybridMultilevel"/>
    <w:tmpl w:val="29EA6C3A"/>
    <w:lvl w:ilvl="0" w:tplc="04070001">
      <w:start w:val="1"/>
      <w:numFmt w:val="bullet"/>
      <w:lvlText w:val=""/>
      <w:lvlJc w:val="left"/>
      <w:pPr>
        <w:tabs>
          <w:tab w:val="num" w:pos="720"/>
        </w:tabs>
        <w:ind w:left="720" w:hanging="360"/>
      </w:pPr>
      <w:rPr>
        <w:rFonts w:ascii="Symbol" w:hAnsi="Symbol" w:hint="default"/>
      </w:rPr>
    </w:lvl>
    <w:lvl w:ilvl="1" w:tplc="0407000F">
      <w:start w:val="1"/>
      <w:numFmt w:val="decimal"/>
      <w:lvlText w:val="%2."/>
      <w:lvlJc w:val="left"/>
      <w:pPr>
        <w:tabs>
          <w:tab w:val="num" w:pos="1440"/>
        </w:tabs>
        <w:ind w:left="1440" w:hanging="360"/>
      </w:pPr>
      <w:rPr>
        <w:rFonts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6560673"/>
    <w:multiLevelType w:val="hybridMultilevel"/>
    <w:tmpl w:val="49D4ACB8"/>
    <w:lvl w:ilvl="0" w:tplc="873CA314">
      <w:numFmt w:val="bullet"/>
      <w:lvlText w:val="-"/>
      <w:lvlJc w:val="left"/>
      <w:pPr>
        <w:tabs>
          <w:tab w:val="num" w:pos="720"/>
        </w:tabs>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18CB4782"/>
    <w:multiLevelType w:val="hybridMultilevel"/>
    <w:tmpl w:val="A5B8298E"/>
    <w:lvl w:ilvl="0" w:tplc="FC526402">
      <w:start w:val="6"/>
      <w:numFmt w:val="decimalZero"/>
      <w:lvlText w:val="%1"/>
      <w:lvlJc w:val="left"/>
      <w:pPr>
        <w:tabs>
          <w:tab w:val="num" w:pos="1020"/>
        </w:tabs>
        <w:ind w:left="1020" w:hanging="660"/>
      </w:pPr>
      <w:rPr>
        <w:rFonts w:hint="default"/>
      </w:rPr>
    </w:lvl>
    <w:lvl w:ilvl="1" w:tplc="0407000F">
      <w:start w:val="1"/>
      <w:numFmt w:val="decimal"/>
      <w:lvlText w:val="%2."/>
      <w:lvlJc w:val="left"/>
      <w:pPr>
        <w:tabs>
          <w:tab w:val="num" w:pos="1440"/>
        </w:tabs>
        <w:ind w:left="1440" w:hanging="360"/>
      </w:pPr>
      <w:rPr>
        <w:rFonts w:hint="default"/>
      </w:r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1BA66A25"/>
    <w:multiLevelType w:val="hybridMultilevel"/>
    <w:tmpl w:val="A0962A86"/>
    <w:lvl w:ilvl="0" w:tplc="B6DC9784">
      <w:start w:val="1"/>
      <w:numFmt w:val="bullet"/>
      <w:lvlText w:val=""/>
      <w:lvlPicBulletId w:val="17"/>
      <w:lvlJc w:val="left"/>
      <w:pPr>
        <w:tabs>
          <w:tab w:val="num" w:pos="1080"/>
        </w:tabs>
        <w:ind w:left="1080" w:hanging="360"/>
      </w:pPr>
      <w:rPr>
        <w:rFonts w:ascii="Symbol" w:hAnsi="Symbol" w:hint="default"/>
      </w:rPr>
    </w:lvl>
    <w:lvl w:ilvl="1" w:tplc="522CC5C4" w:tentative="1">
      <w:start w:val="1"/>
      <w:numFmt w:val="bullet"/>
      <w:lvlText w:val=""/>
      <w:lvlJc w:val="left"/>
      <w:pPr>
        <w:tabs>
          <w:tab w:val="num" w:pos="1800"/>
        </w:tabs>
        <w:ind w:left="1800" w:hanging="360"/>
      </w:pPr>
      <w:rPr>
        <w:rFonts w:ascii="Symbol" w:hAnsi="Symbol" w:hint="default"/>
      </w:rPr>
    </w:lvl>
    <w:lvl w:ilvl="2" w:tplc="7B1075FE" w:tentative="1">
      <w:start w:val="1"/>
      <w:numFmt w:val="bullet"/>
      <w:lvlText w:val=""/>
      <w:lvlJc w:val="left"/>
      <w:pPr>
        <w:tabs>
          <w:tab w:val="num" w:pos="2520"/>
        </w:tabs>
        <w:ind w:left="2520" w:hanging="360"/>
      </w:pPr>
      <w:rPr>
        <w:rFonts w:ascii="Symbol" w:hAnsi="Symbol" w:hint="default"/>
      </w:rPr>
    </w:lvl>
    <w:lvl w:ilvl="3" w:tplc="FCBA29CC" w:tentative="1">
      <w:start w:val="1"/>
      <w:numFmt w:val="bullet"/>
      <w:lvlText w:val=""/>
      <w:lvlJc w:val="left"/>
      <w:pPr>
        <w:tabs>
          <w:tab w:val="num" w:pos="3240"/>
        </w:tabs>
        <w:ind w:left="3240" w:hanging="360"/>
      </w:pPr>
      <w:rPr>
        <w:rFonts w:ascii="Symbol" w:hAnsi="Symbol" w:hint="default"/>
      </w:rPr>
    </w:lvl>
    <w:lvl w:ilvl="4" w:tplc="EEB08A72" w:tentative="1">
      <w:start w:val="1"/>
      <w:numFmt w:val="bullet"/>
      <w:lvlText w:val=""/>
      <w:lvlJc w:val="left"/>
      <w:pPr>
        <w:tabs>
          <w:tab w:val="num" w:pos="3960"/>
        </w:tabs>
        <w:ind w:left="3960" w:hanging="360"/>
      </w:pPr>
      <w:rPr>
        <w:rFonts w:ascii="Symbol" w:hAnsi="Symbol" w:hint="default"/>
      </w:rPr>
    </w:lvl>
    <w:lvl w:ilvl="5" w:tplc="B696075A" w:tentative="1">
      <w:start w:val="1"/>
      <w:numFmt w:val="bullet"/>
      <w:lvlText w:val=""/>
      <w:lvlJc w:val="left"/>
      <w:pPr>
        <w:tabs>
          <w:tab w:val="num" w:pos="4680"/>
        </w:tabs>
        <w:ind w:left="4680" w:hanging="360"/>
      </w:pPr>
      <w:rPr>
        <w:rFonts w:ascii="Symbol" w:hAnsi="Symbol" w:hint="default"/>
      </w:rPr>
    </w:lvl>
    <w:lvl w:ilvl="6" w:tplc="6BF65986" w:tentative="1">
      <w:start w:val="1"/>
      <w:numFmt w:val="bullet"/>
      <w:lvlText w:val=""/>
      <w:lvlJc w:val="left"/>
      <w:pPr>
        <w:tabs>
          <w:tab w:val="num" w:pos="5400"/>
        </w:tabs>
        <w:ind w:left="5400" w:hanging="360"/>
      </w:pPr>
      <w:rPr>
        <w:rFonts w:ascii="Symbol" w:hAnsi="Symbol" w:hint="default"/>
      </w:rPr>
    </w:lvl>
    <w:lvl w:ilvl="7" w:tplc="D0BC7B20" w:tentative="1">
      <w:start w:val="1"/>
      <w:numFmt w:val="bullet"/>
      <w:lvlText w:val=""/>
      <w:lvlJc w:val="left"/>
      <w:pPr>
        <w:tabs>
          <w:tab w:val="num" w:pos="6120"/>
        </w:tabs>
        <w:ind w:left="6120" w:hanging="360"/>
      </w:pPr>
      <w:rPr>
        <w:rFonts w:ascii="Symbol" w:hAnsi="Symbol" w:hint="default"/>
      </w:rPr>
    </w:lvl>
    <w:lvl w:ilvl="8" w:tplc="1FFEDD0C" w:tentative="1">
      <w:start w:val="1"/>
      <w:numFmt w:val="bullet"/>
      <w:lvlText w:val=""/>
      <w:lvlJc w:val="left"/>
      <w:pPr>
        <w:tabs>
          <w:tab w:val="num" w:pos="6840"/>
        </w:tabs>
        <w:ind w:left="6840" w:hanging="360"/>
      </w:pPr>
      <w:rPr>
        <w:rFonts w:ascii="Symbol" w:hAnsi="Symbol" w:hint="default"/>
      </w:rPr>
    </w:lvl>
  </w:abstractNum>
  <w:abstractNum w:abstractNumId="12" w15:restartNumberingAfterBreak="0">
    <w:nsid w:val="22B646E2"/>
    <w:multiLevelType w:val="hybridMultilevel"/>
    <w:tmpl w:val="FBFEE65A"/>
    <w:lvl w:ilvl="0" w:tplc="C3FAD2C2">
      <w:start w:val="18"/>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9B25D6A"/>
    <w:multiLevelType w:val="hybridMultilevel"/>
    <w:tmpl w:val="DF683DEA"/>
    <w:lvl w:ilvl="0" w:tplc="5532D674">
      <w:start w:val="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2A65316D"/>
    <w:multiLevelType w:val="multilevel"/>
    <w:tmpl w:val="AA8EA86C"/>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15" w15:restartNumberingAfterBreak="0">
    <w:nsid w:val="2B6B7081"/>
    <w:multiLevelType w:val="hybridMultilevel"/>
    <w:tmpl w:val="CD8AB178"/>
    <w:lvl w:ilvl="0" w:tplc="F7A294D6">
      <w:start w:val="1"/>
      <w:numFmt w:val="bullet"/>
      <w:lvlText w:val=""/>
      <w:lvlPicBulletId w:val="61"/>
      <w:lvlJc w:val="left"/>
      <w:pPr>
        <w:tabs>
          <w:tab w:val="num" w:pos="720"/>
        </w:tabs>
        <w:ind w:left="720" w:hanging="360"/>
      </w:pPr>
      <w:rPr>
        <w:rFonts w:ascii="Symbol" w:hAnsi="Symbol" w:hint="default"/>
      </w:rPr>
    </w:lvl>
    <w:lvl w:ilvl="1" w:tplc="44AE3506" w:tentative="1">
      <w:start w:val="1"/>
      <w:numFmt w:val="bullet"/>
      <w:lvlText w:val=""/>
      <w:lvlJc w:val="left"/>
      <w:pPr>
        <w:tabs>
          <w:tab w:val="num" w:pos="1440"/>
        </w:tabs>
        <w:ind w:left="1440" w:hanging="360"/>
      </w:pPr>
      <w:rPr>
        <w:rFonts w:ascii="Symbol" w:hAnsi="Symbol" w:hint="default"/>
      </w:rPr>
    </w:lvl>
    <w:lvl w:ilvl="2" w:tplc="A9824C10" w:tentative="1">
      <w:start w:val="1"/>
      <w:numFmt w:val="bullet"/>
      <w:lvlText w:val=""/>
      <w:lvlJc w:val="left"/>
      <w:pPr>
        <w:tabs>
          <w:tab w:val="num" w:pos="2160"/>
        </w:tabs>
        <w:ind w:left="2160" w:hanging="360"/>
      </w:pPr>
      <w:rPr>
        <w:rFonts w:ascii="Symbol" w:hAnsi="Symbol" w:hint="default"/>
      </w:rPr>
    </w:lvl>
    <w:lvl w:ilvl="3" w:tplc="7A7A3794" w:tentative="1">
      <w:start w:val="1"/>
      <w:numFmt w:val="bullet"/>
      <w:lvlText w:val=""/>
      <w:lvlJc w:val="left"/>
      <w:pPr>
        <w:tabs>
          <w:tab w:val="num" w:pos="2880"/>
        </w:tabs>
        <w:ind w:left="2880" w:hanging="360"/>
      </w:pPr>
      <w:rPr>
        <w:rFonts w:ascii="Symbol" w:hAnsi="Symbol" w:hint="default"/>
      </w:rPr>
    </w:lvl>
    <w:lvl w:ilvl="4" w:tplc="89FE5636" w:tentative="1">
      <w:start w:val="1"/>
      <w:numFmt w:val="bullet"/>
      <w:lvlText w:val=""/>
      <w:lvlJc w:val="left"/>
      <w:pPr>
        <w:tabs>
          <w:tab w:val="num" w:pos="3600"/>
        </w:tabs>
        <w:ind w:left="3600" w:hanging="360"/>
      </w:pPr>
      <w:rPr>
        <w:rFonts w:ascii="Symbol" w:hAnsi="Symbol" w:hint="default"/>
      </w:rPr>
    </w:lvl>
    <w:lvl w:ilvl="5" w:tplc="D374CA78" w:tentative="1">
      <w:start w:val="1"/>
      <w:numFmt w:val="bullet"/>
      <w:lvlText w:val=""/>
      <w:lvlJc w:val="left"/>
      <w:pPr>
        <w:tabs>
          <w:tab w:val="num" w:pos="4320"/>
        </w:tabs>
        <w:ind w:left="4320" w:hanging="360"/>
      </w:pPr>
      <w:rPr>
        <w:rFonts w:ascii="Symbol" w:hAnsi="Symbol" w:hint="default"/>
      </w:rPr>
    </w:lvl>
    <w:lvl w:ilvl="6" w:tplc="11A6787C" w:tentative="1">
      <w:start w:val="1"/>
      <w:numFmt w:val="bullet"/>
      <w:lvlText w:val=""/>
      <w:lvlJc w:val="left"/>
      <w:pPr>
        <w:tabs>
          <w:tab w:val="num" w:pos="5040"/>
        </w:tabs>
        <w:ind w:left="5040" w:hanging="360"/>
      </w:pPr>
      <w:rPr>
        <w:rFonts w:ascii="Symbol" w:hAnsi="Symbol" w:hint="default"/>
      </w:rPr>
    </w:lvl>
    <w:lvl w:ilvl="7" w:tplc="A9E67154" w:tentative="1">
      <w:start w:val="1"/>
      <w:numFmt w:val="bullet"/>
      <w:lvlText w:val=""/>
      <w:lvlJc w:val="left"/>
      <w:pPr>
        <w:tabs>
          <w:tab w:val="num" w:pos="5760"/>
        </w:tabs>
        <w:ind w:left="5760" w:hanging="360"/>
      </w:pPr>
      <w:rPr>
        <w:rFonts w:ascii="Symbol" w:hAnsi="Symbol" w:hint="default"/>
      </w:rPr>
    </w:lvl>
    <w:lvl w:ilvl="8" w:tplc="0926447C"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2C405EEA"/>
    <w:multiLevelType w:val="multilevel"/>
    <w:tmpl w:val="27622F40"/>
    <w:lvl w:ilvl="0">
      <w:start w:val="1"/>
      <w:numFmt w:val="bullet"/>
      <w:lvlText w:val=""/>
      <w:lvlJc w:val="left"/>
      <w:pPr>
        <w:tabs>
          <w:tab w:val="num" w:pos="3240"/>
        </w:tabs>
        <w:ind w:left="3240" w:hanging="360"/>
      </w:pPr>
      <w:rPr>
        <w:rFonts w:ascii="Symbol" w:hAnsi="Symbol" w:hint="default"/>
        <w:sz w:val="20"/>
      </w:rPr>
    </w:lvl>
    <w:lvl w:ilvl="1" w:tentative="1">
      <w:start w:val="1"/>
      <w:numFmt w:val="bullet"/>
      <w:lvlText w:val="o"/>
      <w:lvlJc w:val="left"/>
      <w:pPr>
        <w:tabs>
          <w:tab w:val="num" w:pos="3960"/>
        </w:tabs>
        <w:ind w:left="3960" w:hanging="360"/>
      </w:pPr>
      <w:rPr>
        <w:rFonts w:ascii="Courier New" w:hAnsi="Courier New" w:hint="default"/>
        <w:sz w:val="20"/>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17" w15:restartNumberingAfterBreak="0">
    <w:nsid w:val="31745D4E"/>
    <w:multiLevelType w:val="multilevel"/>
    <w:tmpl w:val="A1245090"/>
    <w:lvl w:ilvl="0">
      <w:start w:val="1"/>
      <w:numFmt w:val="bullet"/>
      <w:lvlText w:val=""/>
      <w:lvlJc w:val="left"/>
      <w:pPr>
        <w:tabs>
          <w:tab w:val="num" w:pos="3240"/>
        </w:tabs>
        <w:ind w:left="3240" w:hanging="360"/>
      </w:pPr>
      <w:rPr>
        <w:rFonts w:ascii="Symbol" w:hAnsi="Symbol" w:hint="default"/>
        <w:sz w:val="20"/>
      </w:rPr>
    </w:lvl>
    <w:lvl w:ilvl="1" w:tentative="1">
      <w:start w:val="1"/>
      <w:numFmt w:val="bullet"/>
      <w:lvlText w:val="o"/>
      <w:lvlJc w:val="left"/>
      <w:pPr>
        <w:tabs>
          <w:tab w:val="num" w:pos="3960"/>
        </w:tabs>
        <w:ind w:left="3960" w:hanging="360"/>
      </w:pPr>
      <w:rPr>
        <w:rFonts w:ascii="Courier New" w:hAnsi="Courier New" w:hint="default"/>
        <w:sz w:val="20"/>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18" w15:restartNumberingAfterBreak="0">
    <w:nsid w:val="34D34A7B"/>
    <w:multiLevelType w:val="multilevel"/>
    <w:tmpl w:val="20ACDC68"/>
    <w:lvl w:ilvl="0">
      <w:start w:val="1"/>
      <w:numFmt w:val="bullet"/>
      <w:lvlText w:val=""/>
      <w:lvlJc w:val="left"/>
      <w:pPr>
        <w:tabs>
          <w:tab w:val="num" w:pos="3240"/>
        </w:tabs>
        <w:ind w:left="3240" w:hanging="360"/>
      </w:pPr>
      <w:rPr>
        <w:rFonts w:ascii="Symbol" w:hAnsi="Symbol" w:hint="default"/>
        <w:sz w:val="20"/>
      </w:rPr>
    </w:lvl>
    <w:lvl w:ilvl="1">
      <w:start w:val="1"/>
      <w:numFmt w:val="decimal"/>
      <w:lvlText w:val="%2."/>
      <w:lvlJc w:val="left"/>
      <w:pPr>
        <w:ind w:left="3960" w:hanging="360"/>
      </w:pPr>
      <w:rPr>
        <w:rFonts w:hint="default"/>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19" w15:restartNumberingAfterBreak="0">
    <w:nsid w:val="3A1C1420"/>
    <w:multiLevelType w:val="hybridMultilevel"/>
    <w:tmpl w:val="9F46D9E6"/>
    <w:lvl w:ilvl="0" w:tplc="1682E562">
      <w:start w:val="2"/>
      <w:numFmt w:val="bullet"/>
      <w:lvlText w:val="-"/>
      <w:lvlJc w:val="left"/>
      <w:pPr>
        <w:ind w:left="324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3C066EEA"/>
    <w:multiLevelType w:val="multilevel"/>
    <w:tmpl w:val="B6985728"/>
    <w:lvl w:ilvl="0">
      <w:start w:val="1"/>
      <w:numFmt w:val="bullet"/>
      <w:lvlRestart w:val="0"/>
      <w:pStyle w:val="BPAufzaehlung"/>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C8C146C"/>
    <w:multiLevelType w:val="hybridMultilevel"/>
    <w:tmpl w:val="3B9C6162"/>
    <w:lvl w:ilvl="0" w:tplc="E93ADDD4">
      <w:start w:val="1"/>
      <w:numFmt w:val="decimalZero"/>
      <w:lvlText w:val="%1"/>
      <w:lvlJc w:val="left"/>
      <w:pPr>
        <w:tabs>
          <w:tab w:val="num" w:pos="1020"/>
        </w:tabs>
        <w:ind w:left="1020" w:hanging="6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2" w15:restartNumberingAfterBreak="0">
    <w:nsid w:val="4ADC10EE"/>
    <w:multiLevelType w:val="hybridMultilevel"/>
    <w:tmpl w:val="6AA2672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F467FE6"/>
    <w:multiLevelType w:val="hybridMultilevel"/>
    <w:tmpl w:val="D77A19A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50A9272D"/>
    <w:multiLevelType w:val="hybridMultilevel"/>
    <w:tmpl w:val="659A3A1A"/>
    <w:lvl w:ilvl="0" w:tplc="78086EA2">
      <w:start w:val="1"/>
      <w:numFmt w:val="bullet"/>
      <w:lvlText w:val=""/>
      <w:lvlPicBulletId w:val="59"/>
      <w:lvlJc w:val="left"/>
      <w:pPr>
        <w:tabs>
          <w:tab w:val="num" w:pos="360"/>
        </w:tabs>
        <w:ind w:left="360" w:hanging="360"/>
      </w:pPr>
      <w:rPr>
        <w:rFonts w:ascii="Symbol" w:hAnsi="Symbol" w:hint="default"/>
      </w:rPr>
    </w:lvl>
    <w:lvl w:ilvl="1" w:tplc="C9D212B4" w:tentative="1">
      <w:start w:val="1"/>
      <w:numFmt w:val="bullet"/>
      <w:lvlText w:val=""/>
      <w:lvlJc w:val="left"/>
      <w:pPr>
        <w:tabs>
          <w:tab w:val="num" w:pos="1080"/>
        </w:tabs>
        <w:ind w:left="1080" w:hanging="360"/>
      </w:pPr>
      <w:rPr>
        <w:rFonts w:ascii="Symbol" w:hAnsi="Symbol" w:hint="default"/>
      </w:rPr>
    </w:lvl>
    <w:lvl w:ilvl="2" w:tplc="DFFC5158" w:tentative="1">
      <w:start w:val="1"/>
      <w:numFmt w:val="bullet"/>
      <w:lvlText w:val=""/>
      <w:lvlJc w:val="left"/>
      <w:pPr>
        <w:tabs>
          <w:tab w:val="num" w:pos="1800"/>
        </w:tabs>
        <w:ind w:left="1800" w:hanging="360"/>
      </w:pPr>
      <w:rPr>
        <w:rFonts w:ascii="Symbol" w:hAnsi="Symbol" w:hint="default"/>
      </w:rPr>
    </w:lvl>
    <w:lvl w:ilvl="3" w:tplc="148E04CC" w:tentative="1">
      <w:start w:val="1"/>
      <w:numFmt w:val="bullet"/>
      <w:lvlText w:val=""/>
      <w:lvlJc w:val="left"/>
      <w:pPr>
        <w:tabs>
          <w:tab w:val="num" w:pos="2520"/>
        </w:tabs>
        <w:ind w:left="2520" w:hanging="360"/>
      </w:pPr>
      <w:rPr>
        <w:rFonts w:ascii="Symbol" w:hAnsi="Symbol" w:hint="default"/>
      </w:rPr>
    </w:lvl>
    <w:lvl w:ilvl="4" w:tplc="6734A34C" w:tentative="1">
      <w:start w:val="1"/>
      <w:numFmt w:val="bullet"/>
      <w:lvlText w:val=""/>
      <w:lvlJc w:val="left"/>
      <w:pPr>
        <w:tabs>
          <w:tab w:val="num" w:pos="3240"/>
        </w:tabs>
        <w:ind w:left="3240" w:hanging="360"/>
      </w:pPr>
      <w:rPr>
        <w:rFonts w:ascii="Symbol" w:hAnsi="Symbol" w:hint="default"/>
      </w:rPr>
    </w:lvl>
    <w:lvl w:ilvl="5" w:tplc="07AEE90C" w:tentative="1">
      <w:start w:val="1"/>
      <w:numFmt w:val="bullet"/>
      <w:lvlText w:val=""/>
      <w:lvlJc w:val="left"/>
      <w:pPr>
        <w:tabs>
          <w:tab w:val="num" w:pos="3960"/>
        </w:tabs>
        <w:ind w:left="3960" w:hanging="360"/>
      </w:pPr>
      <w:rPr>
        <w:rFonts w:ascii="Symbol" w:hAnsi="Symbol" w:hint="default"/>
      </w:rPr>
    </w:lvl>
    <w:lvl w:ilvl="6" w:tplc="EDE8723E" w:tentative="1">
      <w:start w:val="1"/>
      <w:numFmt w:val="bullet"/>
      <w:lvlText w:val=""/>
      <w:lvlJc w:val="left"/>
      <w:pPr>
        <w:tabs>
          <w:tab w:val="num" w:pos="4680"/>
        </w:tabs>
        <w:ind w:left="4680" w:hanging="360"/>
      </w:pPr>
      <w:rPr>
        <w:rFonts w:ascii="Symbol" w:hAnsi="Symbol" w:hint="default"/>
      </w:rPr>
    </w:lvl>
    <w:lvl w:ilvl="7" w:tplc="285CBC64" w:tentative="1">
      <w:start w:val="1"/>
      <w:numFmt w:val="bullet"/>
      <w:lvlText w:val=""/>
      <w:lvlJc w:val="left"/>
      <w:pPr>
        <w:tabs>
          <w:tab w:val="num" w:pos="5400"/>
        </w:tabs>
        <w:ind w:left="5400" w:hanging="360"/>
      </w:pPr>
      <w:rPr>
        <w:rFonts w:ascii="Symbol" w:hAnsi="Symbol" w:hint="default"/>
      </w:rPr>
    </w:lvl>
    <w:lvl w:ilvl="8" w:tplc="F9D2A21A" w:tentative="1">
      <w:start w:val="1"/>
      <w:numFmt w:val="bullet"/>
      <w:lvlText w:val=""/>
      <w:lvlJc w:val="left"/>
      <w:pPr>
        <w:tabs>
          <w:tab w:val="num" w:pos="6120"/>
        </w:tabs>
        <w:ind w:left="6120" w:hanging="360"/>
      </w:pPr>
      <w:rPr>
        <w:rFonts w:ascii="Symbol" w:hAnsi="Symbol" w:hint="default"/>
      </w:rPr>
    </w:lvl>
  </w:abstractNum>
  <w:abstractNum w:abstractNumId="25" w15:restartNumberingAfterBreak="0">
    <w:nsid w:val="50B614E3"/>
    <w:multiLevelType w:val="hybridMultilevel"/>
    <w:tmpl w:val="C3A87CE4"/>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554D2AEC"/>
    <w:multiLevelType w:val="hybridMultilevel"/>
    <w:tmpl w:val="B2A0350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5AB63176"/>
    <w:multiLevelType w:val="hybridMultilevel"/>
    <w:tmpl w:val="6CDEE4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5BEE78DF"/>
    <w:multiLevelType w:val="hybridMultilevel"/>
    <w:tmpl w:val="A0B23F10"/>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9" w15:restartNumberingAfterBreak="0">
    <w:nsid w:val="5C1B5120"/>
    <w:multiLevelType w:val="hybridMultilevel"/>
    <w:tmpl w:val="1EAAC116"/>
    <w:lvl w:ilvl="0" w:tplc="8E26CAF2">
      <w:start w:val="16"/>
      <w:numFmt w:val="none"/>
      <w:lvlText w:val="36"/>
      <w:lvlJc w:val="left"/>
      <w:pPr>
        <w:tabs>
          <w:tab w:val="num" w:pos="1017"/>
        </w:tabs>
        <w:ind w:left="1017" w:hanging="6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0" w15:restartNumberingAfterBreak="0">
    <w:nsid w:val="5E5B2565"/>
    <w:multiLevelType w:val="hybridMultilevel"/>
    <w:tmpl w:val="572E0686"/>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1" w15:restartNumberingAfterBreak="0">
    <w:nsid w:val="6053267B"/>
    <w:multiLevelType w:val="multilevel"/>
    <w:tmpl w:val="008C3590"/>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32" w15:restartNumberingAfterBreak="0">
    <w:nsid w:val="616D6FEA"/>
    <w:multiLevelType w:val="hybridMultilevel"/>
    <w:tmpl w:val="6F4E6240"/>
    <w:lvl w:ilvl="0" w:tplc="73F28EEE">
      <w:start w:val="16"/>
      <w:numFmt w:val="decimalZero"/>
      <w:lvlText w:val="%1"/>
      <w:lvlJc w:val="left"/>
      <w:pPr>
        <w:tabs>
          <w:tab w:val="num" w:pos="1017"/>
        </w:tabs>
        <w:ind w:left="1017" w:hanging="6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3" w15:restartNumberingAfterBreak="0">
    <w:nsid w:val="6260550A"/>
    <w:multiLevelType w:val="hybridMultilevel"/>
    <w:tmpl w:val="A97A52D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4" w15:restartNumberingAfterBreak="0">
    <w:nsid w:val="62CF79C2"/>
    <w:multiLevelType w:val="hybridMultilevel"/>
    <w:tmpl w:val="9858D166"/>
    <w:lvl w:ilvl="0" w:tplc="A4167F50">
      <w:start w:val="1"/>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15:restartNumberingAfterBreak="0">
    <w:nsid w:val="7056723A"/>
    <w:multiLevelType w:val="hybridMultilevel"/>
    <w:tmpl w:val="0C44DFC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7222571A"/>
    <w:multiLevelType w:val="multilevel"/>
    <w:tmpl w:val="6FBCE804"/>
    <w:lvl w:ilvl="0">
      <w:start w:val="1"/>
      <w:numFmt w:val="bullet"/>
      <w:lvlText w:val=""/>
      <w:lvlJc w:val="left"/>
      <w:pPr>
        <w:tabs>
          <w:tab w:val="num" w:pos="3240"/>
        </w:tabs>
        <w:ind w:left="3240" w:hanging="360"/>
      </w:pPr>
      <w:rPr>
        <w:rFonts w:ascii="Symbol" w:hAnsi="Symbol" w:hint="default"/>
        <w:sz w:val="20"/>
      </w:rPr>
    </w:lvl>
    <w:lvl w:ilvl="1" w:tentative="1">
      <w:start w:val="1"/>
      <w:numFmt w:val="bullet"/>
      <w:lvlText w:val="o"/>
      <w:lvlJc w:val="left"/>
      <w:pPr>
        <w:tabs>
          <w:tab w:val="num" w:pos="3960"/>
        </w:tabs>
        <w:ind w:left="3960" w:hanging="360"/>
      </w:pPr>
      <w:rPr>
        <w:rFonts w:ascii="Courier New" w:hAnsi="Courier New" w:hint="default"/>
        <w:sz w:val="20"/>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37" w15:restartNumberingAfterBreak="0">
    <w:nsid w:val="73AE34D4"/>
    <w:multiLevelType w:val="hybridMultilevel"/>
    <w:tmpl w:val="C2945D9E"/>
    <w:lvl w:ilvl="0" w:tplc="E93ADDD4">
      <w:start w:val="1"/>
      <w:numFmt w:val="decimalZero"/>
      <w:lvlText w:val="%1"/>
      <w:lvlJc w:val="left"/>
      <w:pPr>
        <w:tabs>
          <w:tab w:val="num" w:pos="1020"/>
        </w:tabs>
        <w:ind w:left="1020" w:hanging="6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8" w15:restartNumberingAfterBreak="0">
    <w:nsid w:val="7414771F"/>
    <w:multiLevelType w:val="hybridMultilevel"/>
    <w:tmpl w:val="65E6C34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77FD096E"/>
    <w:multiLevelType w:val="multilevel"/>
    <w:tmpl w:val="D6DA1DDA"/>
    <w:lvl w:ilvl="0">
      <w:start w:val="1"/>
      <w:numFmt w:val="bullet"/>
      <w:lvlText w:val=""/>
      <w:lvlJc w:val="left"/>
      <w:pPr>
        <w:tabs>
          <w:tab w:val="num" w:pos="3240"/>
        </w:tabs>
        <w:ind w:left="3240" w:hanging="360"/>
      </w:pPr>
      <w:rPr>
        <w:rFonts w:ascii="Symbol" w:hAnsi="Symbol" w:hint="default"/>
        <w:sz w:val="20"/>
      </w:rPr>
    </w:lvl>
    <w:lvl w:ilvl="1" w:tentative="1">
      <w:start w:val="1"/>
      <w:numFmt w:val="bullet"/>
      <w:lvlText w:val="o"/>
      <w:lvlJc w:val="left"/>
      <w:pPr>
        <w:tabs>
          <w:tab w:val="num" w:pos="3960"/>
        </w:tabs>
        <w:ind w:left="3960" w:hanging="360"/>
      </w:pPr>
      <w:rPr>
        <w:rFonts w:ascii="Courier New" w:hAnsi="Courier New" w:hint="default"/>
        <w:sz w:val="20"/>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40" w15:restartNumberingAfterBreak="0">
    <w:nsid w:val="79836711"/>
    <w:multiLevelType w:val="hybridMultilevel"/>
    <w:tmpl w:val="572E0686"/>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41" w15:restartNumberingAfterBreak="0">
    <w:nsid w:val="798B204E"/>
    <w:multiLevelType w:val="hybridMultilevel"/>
    <w:tmpl w:val="FB1E45EA"/>
    <w:lvl w:ilvl="0" w:tplc="2E9EB262">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2" w15:restartNumberingAfterBreak="0">
    <w:nsid w:val="7C6803C4"/>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10"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CA231DA"/>
    <w:multiLevelType w:val="hybridMultilevel"/>
    <w:tmpl w:val="7F34952E"/>
    <w:lvl w:ilvl="0" w:tplc="1682E562">
      <w:start w:val="2"/>
      <w:numFmt w:val="bullet"/>
      <w:lvlText w:val="-"/>
      <w:lvlJc w:val="left"/>
      <w:pPr>
        <w:ind w:left="3240" w:hanging="360"/>
      </w:pPr>
      <w:rPr>
        <w:rFonts w:ascii="Arial" w:eastAsia="Times New Roman" w:hAnsi="Arial" w:cs="Arial" w:hint="default"/>
      </w:rPr>
    </w:lvl>
    <w:lvl w:ilvl="1" w:tplc="04070003" w:tentative="1">
      <w:start w:val="1"/>
      <w:numFmt w:val="bullet"/>
      <w:lvlText w:val="o"/>
      <w:lvlJc w:val="left"/>
      <w:pPr>
        <w:ind w:left="3960" w:hanging="360"/>
      </w:pPr>
      <w:rPr>
        <w:rFonts w:ascii="Courier New" w:hAnsi="Courier New" w:cs="Courier New" w:hint="default"/>
      </w:rPr>
    </w:lvl>
    <w:lvl w:ilvl="2" w:tplc="04070005" w:tentative="1">
      <w:start w:val="1"/>
      <w:numFmt w:val="bullet"/>
      <w:lvlText w:val=""/>
      <w:lvlJc w:val="left"/>
      <w:pPr>
        <w:ind w:left="4680" w:hanging="360"/>
      </w:pPr>
      <w:rPr>
        <w:rFonts w:ascii="Wingdings" w:hAnsi="Wingdings" w:hint="default"/>
      </w:rPr>
    </w:lvl>
    <w:lvl w:ilvl="3" w:tplc="04070001" w:tentative="1">
      <w:start w:val="1"/>
      <w:numFmt w:val="bullet"/>
      <w:lvlText w:val=""/>
      <w:lvlJc w:val="left"/>
      <w:pPr>
        <w:ind w:left="5400" w:hanging="360"/>
      </w:pPr>
      <w:rPr>
        <w:rFonts w:ascii="Symbol" w:hAnsi="Symbol" w:hint="default"/>
      </w:rPr>
    </w:lvl>
    <w:lvl w:ilvl="4" w:tplc="04070003" w:tentative="1">
      <w:start w:val="1"/>
      <w:numFmt w:val="bullet"/>
      <w:lvlText w:val="o"/>
      <w:lvlJc w:val="left"/>
      <w:pPr>
        <w:ind w:left="6120" w:hanging="360"/>
      </w:pPr>
      <w:rPr>
        <w:rFonts w:ascii="Courier New" w:hAnsi="Courier New" w:cs="Courier New" w:hint="default"/>
      </w:rPr>
    </w:lvl>
    <w:lvl w:ilvl="5" w:tplc="04070005" w:tentative="1">
      <w:start w:val="1"/>
      <w:numFmt w:val="bullet"/>
      <w:lvlText w:val=""/>
      <w:lvlJc w:val="left"/>
      <w:pPr>
        <w:ind w:left="6840" w:hanging="360"/>
      </w:pPr>
      <w:rPr>
        <w:rFonts w:ascii="Wingdings" w:hAnsi="Wingdings" w:hint="default"/>
      </w:rPr>
    </w:lvl>
    <w:lvl w:ilvl="6" w:tplc="04070001" w:tentative="1">
      <w:start w:val="1"/>
      <w:numFmt w:val="bullet"/>
      <w:lvlText w:val=""/>
      <w:lvlJc w:val="left"/>
      <w:pPr>
        <w:ind w:left="7560" w:hanging="360"/>
      </w:pPr>
      <w:rPr>
        <w:rFonts w:ascii="Symbol" w:hAnsi="Symbol" w:hint="default"/>
      </w:rPr>
    </w:lvl>
    <w:lvl w:ilvl="7" w:tplc="04070003" w:tentative="1">
      <w:start w:val="1"/>
      <w:numFmt w:val="bullet"/>
      <w:lvlText w:val="o"/>
      <w:lvlJc w:val="left"/>
      <w:pPr>
        <w:ind w:left="8280" w:hanging="360"/>
      </w:pPr>
      <w:rPr>
        <w:rFonts w:ascii="Courier New" w:hAnsi="Courier New" w:cs="Courier New" w:hint="default"/>
      </w:rPr>
    </w:lvl>
    <w:lvl w:ilvl="8" w:tplc="04070005" w:tentative="1">
      <w:start w:val="1"/>
      <w:numFmt w:val="bullet"/>
      <w:lvlText w:val=""/>
      <w:lvlJc w:val="left"/>
      <w:pPr>
        <w:ind w:left="9000" w:hanging="360"/>
      </w:pPr>
      <w:rPr>
        <w:rFonts w:ascii="Wingdings" w:hAnsi="Wingdings" w:hint="default"/>
      </w:rPr>
    </w:lvl>
  </w:abstractNum>
  <w:abstractNum w:abstractNumId="44" w15:restartNumberingAfterBreak="0">
    <w:nsid w:val="7EA555D5"/>
    <w:multiLevelType w:val="hybridMultilevel"/>
    <w:tmpl w:val="441E93C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0"/>
  </w:num>
  <w:num w:numId="2">
    <w:abstractNumId w:val="22"/>
  </w:num>
  <w:num w:numId="3">
    <w:abstractNumId w:val="0"/>
  </w:num>
  <w:num w:numId="4">
    <w:abstractNumId w:val="7"/>
  </w:num>
  <w:num w:numId="5">
    <w:abstractNumId w:val="6"/>
  </w:num>
  <w:num w:numId="6">
    <w:abstractNumId w:val="8"/>
  </w:num>
  <w:num w:numId="7">
    <w:abstractNumId w:val="1"/>
  </w:num>
  <w:num w:numId="8">
    <w:abstractNumId w:val="37"/>
  </w:num>
  <w:num w:numId="9">
    <w:abstractNumId w:val="10"/>
  </w:num>
  <w:num w:numId="10">
    <w:abstractNumId w:val="21"/>
  </w:num>
  <w:num w:numId="11">
    <w:abstractNumId w:val="3"/>
  </w:num>
  <w:num w:numId="12">
    <w:abstractNumId w:val="32"/>
  </w:num>
  <w:num w:numId="13">
    <w:abstractNumId w:val="29"/>
  </w:num>
  <w:num w:numId="14">
    <w:abstractNumId w:val="9"/>
  </w:num>
  <w:num w:numId="15">
    <w:abstractNumId w:val="2"/>
  </w:num>
  <w:num w:numId="16">
    <w:abstractNumId w:val="42"/>
  </w:num>
  <w:num w:numId="17">
    <w:abstractNumId w:val="35"/>
  </w:num>
  <w:num w:numId="18">
    <w:abstractNumId w:val="26"/>
  </w:num>
  <w:num w:numId="19">
    <w:abstractNumId w:val="14"/>
  </w:num>
  <w:num w:numId="20">
    <w:abstractNumId w:val="31"/>
  </w:num>
  <w:num w:numId="21">
    <w:abstractNumId w:val="16"/>
  </w:num>
  <w:num w:numId="22">
    <w:abstractNumId w:val="17"/>
  </w:num>
  <w:num w:numId="23">
    <w:abstractNumId w:val="36"/>
  </w:num>
  <w:num w:numId="24">
    <w:abstractNumId w:val="18"/>
  </w:num>
  <w:num w:numId="25">
    <w:abstractNumId w:val="39"/>
  </w:num>
  <w:num w:numId="26">
    <w:abstractNumId w:val="44"/>
  </w:num>
  <w:num w:numId="27">
    <w:abstractNumId w:val="41"/>
  </w:num>
  <w:num w:numId="28">
    <w:abstractNumId w:val="23"/>
  </w:num>
  <w:num w:numId="29">
    <w:abstractNumId w:val="25"/>
  </w:num>
  <w:num w:numId="30">
    <w:abstractNumId w:val="11"/>
  </w:num>
  <w:num w:numId="31">
    <w:abstractNumId w:val="24"/>
  </w:num>
  <w:num w:numId="32">
    <w:abstractNumId w:val="40"/>
  </w:num>
  <w:num w:numId="33">
    <w:abstractNumId w:val="30"/>
  </w:num>
  <w:num w:numId="34">
    <w:abstractNumId w:val="27"/>
  </w:num>
  <w:num w:numId="35">
    <w:abstractNumId w:val="28"/>
  </w:num>
  <w:num w:numId="36">
    <w:abstractNumId w:val="5"/>
  </w:num>
  <w:num w:numId="37">
    <w:abstractNumId w:val="43"/>
  </w:num>
  <w:num w:numId="38">
    <w:abstractNumId w:val="19"/>
  </w:num>
  <w:num w:numId="39">
    <w:abstractNumId w:val="20"/>
  </w:num>
  <w:num w:numId="40">
    <w:abstractNumId w:val="15"/>
  </w:num>
  <w:num w:numId="41">
    <w:abstractNumId w:val="38"/>
  </w:num>
  <w:num w:numId="42">
    <w:abstractNumId w:val="4"/>
  </w:num>
  <w:num w:numId="43">
    <w:abstractNumId w:val="33"/>
  </w:num>
  <w:num w:numId="44">
    <w:abstractNumId w:val="34"/>
  </w:num>
  <w:num w:numId="45">
    <w:abstractNumId w:val="12"/>
  </w:num>
  <w:num w:numId="4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embedTrueTypeFonts/>
  <w:embedSystemFonts/>
  <w:activeWritingStyle w:appName="MSWord" w:lang="it-IT" w:vendorID="64" w:dllVersion="0" w:nlCheck="1" w:checkStyle="0"/>
  <w:activeWritingStyle w:appName="MSWord" w:lang="en-US" w:vendorID="64" w:dllVersion="0" w:nlCheck="1" w:checkStyle="1"/>
  <w:activeWritingStyle w:appName="MSWord" w:lang="de-DE" w:vendorID="64" w:dllVersion="0" w:nlCheck="1" w:checkStyle="0"/>
  <w:activeWritingStyle w:appName="MSWord" w:lang="en-GB" w:vendorID="64" w:dllVersion="0" w:nlCheck="1" w:checkStyle="1"/>
  <w:activeWritingStyle w:appName="MSWord" w:lang="de-DE" w:vendorID="64" w:dllVersion="6" w:nlCheck="1" w:checkStyle="0"/>
  <w:activeWritingStyle w:appName="MSWord" w:lang="en-US" w:vendorID="64" w:dllVersion="6" w:nlCheck="1" w:checkStyle="1"/>
  <w:activeWritingStyle w:appName="MSWord" w:lang="de-DE" w:vendorID="9" w:dllVersion="512" w:checkStyle="1"/>
  <w:activeWritingStyle w:appName="MSWord" w:lang="en-US" w:vendorID="8" w:dllVersion="513" w:checkStyle="1"/>
  <w:activeWritingStyle w:appName="MSWord" w:lang="en-GB" w:vendorID="8" w:dllVersion="513" w:checkStyle="1"/>
  <w:activeWritingStyle w:appName="MSWord" w:lang="it-IT" w:vendorID="3" w:dllVersion="517"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rawingGridHorizontalSpacing w:val="110"/>
  <w:drawingGridVerticalSpacing w:val="181"/>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179F"/>
    <w:rsid w:val="000016F7"/>
    <w:rsid w:val="00002288"/>
    <w:rsid w:val="0000275A"/>
    <w:rsid w:val="000030F5"/>
    <w:rsid w:val="00003385"/>
    <w:rsid w:val="00003C19"/>
    <w:rsid w:val="00005249"/>
    <w:rsid w:val="00005365"/>
    <w:rsid w:val="00005F67"/>
    <w:rsid w:val="00006754"/>
    <w:rsid w:val="0000740B"/>
    <w:rsid w:val="00007AF2"/>
    <w:rsid w:val="00010D0F"/>
    <w:rsid w:val="000116B9"/>
    <w:rsid w:val="00011EE6"/>
    <w:rsid w:val="000126BF"/>
    <w:rsid w:val="00012D67"/>
    <w:rsid w:val="00013250"/>
    <w:rsid w:val="00013420"/>
    <w:rsid w:val="00014687"/>
    <w:rsid w:val="00014B10"/>
    <w:rsid w:val="00015D12"/>
    <w:rsid w:val="000165EB"/>
    <w:rsid w:val="00017887"/>
    <w:rsid w:val="0001792A"/>
    <w:rsid w:val="00017CF6"/>
    <w:rsid w:val="0002034A"/>
    <w:rsid w:val="00020F61"/>
    <w:rsid w:val="00022857"/>
    <w:rsid w:val="000244B4"/>
    <w:rsid w:val="00024EEC"/>
    <w:rsid w:val="000255AF"/>
    <w:rsid w:val="0002565A"/>
    <w:rsid w:val="000257E2"/>
    <w:rsid w:val="000262EF"/>
    <w:rsid w:val="00026DFA"/>
    <w:rsid w:val="000308F8"/>
    <w:rsid w:val="00031B5A"/>
    <w:rsid w:val="00031D46"/>
    <w:rsid w:val="00032994"/>
    <w:rsid w:val="00034567"/>
    <w:rsid w:val="0003457F"/>
    <w:rsid w:val="00034C7C"/>
    <w:rsid w:val="00036527"/>
    <w:rsid w:val="00037C8D"/>
    <w:rsid w:val="00041EE5"/>
    <w:rsid w:val="000423E7"/>
    <w:rsid w:val="000450B1"/>
    <w:rsid w:val="0004540C"/>
    <w:rsid w:val="00045991"/>
    <w:rsid w:val="000476C3"/>
    <w:rsid w:val="00047DAC"/>
    <w:rsid w:val="0005035B"/>
    <w:rsid w:val="00051562"/>
    <w:rsid w:val="000518DE"/>
    <w:rsid w:val="00052699"/>
    <w:rsid w:val="00052A1E"/>
    <w:rsid w:val="00053233"/>
    <w:rsid w:val="0005323D"/>
    <w:rsid w:val="000540C4"/>
    <w:rsid w:val="00054BCD"/>
    <w:rsid w:val="000565F9"/>
    <w:rsid w:val="000571D3"/>
    <w:rsid w:val="000578E8"/>
    <w:rsid w:val="00057FC4"/>
    <w:rsid w:val="000603E8"/>
    <w:rsid w:val="00062C8F"/>
    <w:rsid w:val="00062E7A"/>
    <w:rsid w:val="00063636"/>
    <w:rsid w:val="00064FCC"/>
    <w:rsid w:val="00065309"/>
    <w:rsid w:val="00065721"/>
    <w:rsid w:val="00065952"/>
    <w:rsid w:val="00066036"/>
    <w:rsid w:val="0006676B"/>
    <w:rsid w:val="000710EF"/>
    <w:rsid w:val="00072B09"/>
    <w:rsid w:val="00072D4E"/>
    <w:rsid w:val="00072F16"/>
    <w:rsid w:val="00073840"/>
    <w:rsid w:val="0007524A"/>
    <w:rsid w:val="000752B2"/>
    <w:rsid w:val="000753EA"/>
    <w:rsid w:val="00076381"/>
    <w:rsid w:val="000763E7"/>
    <w:rsid w:val="00077C20"/>
    <w:rsid w:val="0008012D"/>
    <w:rsid w:val="000809E4"/>
    <w:rsid w:val="00080DBD"/>
    <w:rsid w:val="000812F4"/>
    <w:rsid w:val="00081D9F"/>
    <w:rsid w:val="000836B0"/>
    <w:rsid w:val="0008651A"/>
    <w:rsid w:val="000870AC"/>
    <w:rsid w:val="000870CD"/>
    <w:rsid w:val="00090DC8"/>
    <w:rsid w:val="00090E34"/>
    <w:rsid w:val="00093D6C"/>
    <w:rsid w:val="00094035"/>
    <w:rsid w:val="000957E9"/>
    <w:rsid w:val="00095D8C"/>
    <w:rsid w:val="00096CEE"/>
    <w:rsid w:val="000A09F1"/>
    <w:rsid w:val="000A11CF"/>
    <w:rsid w:val="000A13ED"/>
    <w:rsid w:val="000A19BD"/>
    <w:rsid w:val="000A3452"/>
    <w:rsid w:val="000A42E6"/>
    <w:rsid w:val="000A4D37"/>
    <w:rsid w:val="000A4F37"/>
    <w:rsid w:val="000A606D"/>
    <w:rsid w:val="000A628D"/>
    <w:rsid w:val="000A68EA"/>
    <w:rsid w:val="000A6A00"/>
    <w:rsid w:val="000A7031"/>
    <w:rsid w:val="000B09DB"/>
    <w:rsid w:val="000B0D0C"/>
    <w:rsid w:val="000B1376"/>
    <w:rsid w:val="000B2C8B"/>
    <w:rsid w:val="000B3F1A"/>
    <w:rsid w:val="000B3F76"/>
    <w:rsid w:val="000B486C"/>
    <w:rsid w:val="000B4BB6"/>
    <w:rsid w:val="000B6077"/>
    <w:rsid w:val="000B681F"/>
    <w:rsid w:val="000B6D88"/>
    <w:rsid w:val="000B7070"/>
    <w:rsid w:val="000B7915"/>
    <w:rsid w:val="000C03B0"/>
    <w:rsid w:val="000C3E09"/>
    <w:rsid w:val="000C43C3"/>
    <w:rsid w:val="000C47C9"/>
    <w:rsid w:val="000C486F"/>
    <w:rsid w:val="000C51FD"/>
    <w:rsid w:val="000C523F"/>
    <w:rsid w:val="000C550E"/>
    <w:rsid w:val="000C5BBB"/>
    <w:rsid w:val="000C5CB8"/>
    <w:rsid w:val="000C676A"/>
    <w:rsid w:val="000C7250"/>
    <w:rsid w:val="000C74F5"/>
    <w:rsid w:val="000C7BA7"/>
    <w:rsid w:val="000D14DE"/>
    <w:rsid w:val="000D2DFA"/>
    <w:rsid w:val="000D3CC4"/>
    <w:rsid w:val="000D3CCB"/>
    <w:rsid w:val="000D3CD5"/>
    <w:rsid w:val="000D547A"/>
    <w:rsid w:val="000D69F1"/>
    <w:rsid w:val="000D69F4"/>
    <w:rsid w:val="000E037F"/>
    <w:rsid w:val="000E0415"/>
    <w:rsid w:val="000E091C"/>
    <w:rsid w:val="000E3B0E"/>
    <w:rsid w:val="000E4A1F"/>
    <w:rsid w:val="000E5E8B"/>
    <w:rsid w:val="000E6375"/>
    <w:rsid w:val="000E6984"/>
    <w:rsid w:val="000E6E31"/>
    <w:rsid w:val="000E7285"/>
    <w:rsid w:val="000E7935"/>
    <w:rsid w:val="000E7EF2"/>
    <w:rsid w:val="000F069D"/>
    <w:rsid w:val="000F19BB"/>
    <w:rsid w:val="000F1DA4"/>
    <w:rsid w:val="000F60E4"/>
    <w:rsid w:val="000F73DB"/>
    <w:rsid w:val="000F759A"/>
    <w:rsid w:val="000F7698"/>
    <w:rsid w:val="00100D72"/>
    <w:rsid w:val="00102509"/>
    <w:rsid w:val="00102574"/>
    <w:rsid w:val="00103B3B"/>
    <w:rsid w:val="00104249"/>
    <w:rsid w:val="001050B2"/>
    <w:rsid w:val="00107825"/>
    <w:rsid w:val="001104EE"/>
    <w:rsid w:val="00110570"/>
    <w:rsid w:val="00110995"/>
    <w:rsid w:val="00110DC4"/>
    <w:rsid w:val="00112B8C"/>
    <w:rsid w:val="00113E5F"/>
    <w:rsid w:val="00114041"/>
    <w:rsid w:val="00114244"/>
    <w:rsid w:val="00114611"/>
    <w:rsid w:val="0012011C"/>
    <w:rsid w:val="00121FA1"/>
    <w:rsid w:val="00122B78"/>
    <w:rsid w:val="00122E8A"/>
    <w:rsid w:val="0012314C"/>
    <w:rsid w:val="001252CD"/>
    <w:rsid w:val="00126306"/>
    <w:rsid w:val="00126649"/>
    <w:rsid w:val="00126A76"/>
    <w:rsid w:val="00126EE6"/>
    <w:rsid w:val="001276C5"/>
    <w:rsid w:val="001279E9"/>
    <w:rsid w:val="00130AC6"/>
    <w:rsid w:val="00132623"/>
    <w:rsid w:val="0013352C"/>
    <w:rsid w:val="00133A6D"/>
    <w:rsid w:val="00134B58"/>
    <w:rsid w:val="00136890"/>
    <w:rsid w:val="001374E6"/>
    <w:rsid w:val="0013782C"/>
    <w:rsid w:val="001409EB"/>
    <w:rsid w:val="001411BB"/>
    <w:rsid w:val="00141F78"/>
    <w:rsid w:val="00143C22"/>
    <w:rsid w:val="001455E5"/>
    <w:rsid w:val="00147C57"/>
    <w:rsid w:val="00151734"/>
    <w:rsid w:val="00151E2E"/>
    <w:rsid w:val="00152007"/>
    <w:rsid w:val="00153105"/>
    <w:rsid w:val="001531FA"/>
    <w:rsid w:val="00153889"/>
    <w:rsid w:val="001550BB"/>
    <w:rsid w:val="0015553A"/>
    <w:rsid w:val="001604FD"/>
    <w:rsid w:val="00160FC9"/>
    <w:rsid w:val="001620FA"/>
    <w:rsid w:val="0016330F"/>
    <w:rsid w:val="001633A9"/>
    <w:rsid w:val="001636D9"/>
    <w:rsid w:val="001647B0"/>
    <w:rsid w:val="00164FD0"/>
    <w:rsid w:val="00165922"/>
    <w:rsid w:val="00165EFB"/>
    <w:rsid w:val="00166747"/>
    <w:rsid w:val="0016698F"/>
    <w:rsid w:val="00166DC9"/>
    <w:rsid w:val="0016725F"/>
    <w:rsid w:val="00167FFA"/>
    <w:rsid w:val="00171185"/>
    <w:rsid w:val="001714CD"/>
    <w:rsid w:val="00171580"/>
    <w:rsid w:val="001725AD"/>
    <w:rsid w:val="00172B0F"/>
    <w:rsid w:val="00173E3C"/>
    <w:rsid w:val="001768F6"/>
    <w:rsid w:val="00177220"/>
    <w:rsid w:val="00180088"/>
    <w:rsid w:val="00180556"/>
    <w:rsid w:val="00180D1F"/>
    <w:rsid w:val="00180D29"/>
    <w:rsid w:val="0018100E"/>
    <w:rsid w:val="001811AC"/>
    <w:rsid w:val="00181218"/>
    <w:rsid w:val="00182644"/>
    <w:rsid w:val="00183775"/>
    <w:rsid w:val="00184041"/>
    <w:rsid w:val="001850CF"/>
    <w:rsid w:val="0018549E"/>
    <w:rsid w:val="00186B69"/>
    <w:rsid w:val="00186C2C"/>
    <w:rsid w:val="00186DAF"/>
    <w:rsid w:val="00191178"/>
    <w:rsid w:val="00192606"/>
    <w:rsid w:val="00192C22"/>
    <w:rsid w:val="00192D96"/>
    <w:rsid w:val="00194CE7"/>
    <w:rsid w:val="00194EF3"/>
    <w:rsid w:val="0019591D"/>
    <w:rsid w:val="00195CFE"/>
    <w:rsid w:val="001961DF"/>
    <w:rsid w:val="001A036E"/>
    <w:rsid w:val="001A04F7"/>
    <w:rsid w:val="001A144A"/>
    <w:rsid w:val="001A1BA6"/>
    <w:rsid w:val="001A2114"/>
    <w:rsid w:val="001A278B"/>
    <w:rsid w:val="001A28A1"/>
    <w:rsid w:val="001A49AC"/>
    <w:rsid w:val="001A4ADF"/>
    <w:rsid w:val="001A4D0B"/>
    <w:rsid w:val="001A5883"/>
    <w:rsid w:val="001A6685"/>
    <w:rsid w:val="001A768B"/>
    <w:rsid w:val="001B1CD5"/>
    <w:rsid w:val="001B25FF"/>
    <w:rsid w:val="001B2758"/>
    <w:rsid w:val="001B2FCC"/>
    <w:rsid w:val="001B308B"/>
    <w:rsid w:val="001B44DB"/>
    <w:rsid w:val="001B4B87"/>
    <w:rsid w:val="001B4CF6"/>
    <w:rsid w:val="001C19E0"/>
    <w:rsid w:val="001C21B2"/>
    <w:rsid w:val="001C2933"/>
    <w:rsid w:val="001C42F6"/>
    <w:rsid w:val="001C47DD"/>
    <w:rsid w:val="001C485E"/>
    <w:rsid w:val="001C4950"/>
    <w:rsid w:val="001D1B4D"/>
    <w:rsid w:val="001D3686"/>
    <w:rsid w:val="001D4ADF"/>
    <w:rsid w:val="001D540A"/>
    <w:rsid w:val="001D58C2"/>
    <w:rsid w:val="001D5A32"/>
    <w:rsid w:val="001D5BA1"/>
    <w:rsid w:val="001D5C84"/>
    <w:rsid w:val="001D7D16"/>
    <w:rsid w:val="001D7F30"/>
    <w:rsid w:val="001E00D4"/>
    <w:rsid w:val="001E13DF"/>
    <w:rsid w:val="001E186B"/>
    <w:rsid w:val="001E1A70"/>
    <w:rsid w:val="001E1ED1"/>
    <w:rsid w:val="001E2236"/>
    <w:rsid w:val="001E24D3"/>
    <w:rsid w:val="001E30C1"/>
    <w:rsid w:val="001E3784"/>
    <w:rsid w:val="001E56C2"/>
    <w:rsid w:val="001E5DCC"/>
    <w:rsid w:val="001E6665"/>
    <w:rsid w:val="001E7B64"/>
    <w:rsid w:val="001E7DCA"/>
    <w:rsid w:val="001F0DA4"/>
    <w:rsid w:val="001F131E"/>
    <w:rsid w:val="001F17EA"/>
    <w:rsid w:val="001F230A"/>
    <w:rsid w:val="001F358D"/>
    <w:rsid w:val="001F4293"/>
    <w:rsid w:val="001F4859"/>
    <w:rsid w:val="001F4C9F"/>
    <w:rsid w:val="001F614A"/>
    <w:rsid w:val="00200271"/>
    <w:rsid w:val="002010E3"/>
    <w:rsid w:val="00202373"/>
    <w:rsid w:val="00202BD4"/>
    <w:rsid w:val="00202C08"/>
    <w:rsid w:val="00202C1E"/>
    <w:rsid w:val="00204F93"/>
    <w:rsid w:val="002051BD"/>
    <w:rsid w:val="00205441"/>
    <w:rsid w:val="002054DB"/>
    <w:rsid w:val="00205615"/>
    <w:rsid w:val="0020598F"/>
    <w:rsid w:val="00206127"/>
    <w:rsid w:val="002062B4"/>
    <w:rsid w:val="002063D5"/>
    <w:rsid w:val="002068CC"/>
    <w:rsid w:val="00207380"/>
    <w:rsid w:val="0021061B"/>
    <w:rsid w:val="002106CA"/>
    <w:rsid w:val="00210BAF"/>
    <w:rsid w:val="002117BB"/>
    <w:rsid w:val="002129D4"/>
    <w:rsid w:val="00213C01"/>
    <w:rsid w:val="0021427F"/>
    <w:rsid w:val="00214D96"/>
    <w:rsid w:val="00220292"/>
    <w:rsid w:val="002202F6"/>
    <w:rsid w:val="00220DF1"/>
    <w:rsid w:val="0022190B"/>
    <w:rsid w:val="00222622"/>
    <w:rsid w:val="0022345B"/>
    <w:rsid w:val="00223FF8"/>
    <w:rsid w:val="0022420C"/>
    <w:rsid w:val="00224EE5"/>
    <w:rsid w:val="00225E2C"/>
    <w:rsid w:val="00231BB4"/>
    <w:rsid w:val="00231E68"/>
    <w:rsid w:val="00231F35"/>
    <w:rsid w:val="0023224E"/>
    <w:rsid w:val="00233E79"/>
    <w:rsid w:val="00233F2D"/>
    <w:rsid w:val="00234E0E"/>
    <w:rsid w:val="00235255"/>
    <w:rsid w:val="002369B5"/>
    <w:rsid w:val="00237DB1"/>
    <w:rsid w:val="00237F28"/>
    <w:rsid w:val="00243031"/>
    <w:rsid w:val="00243D51"/>
    <w:rsid w:val="00244FBF"/>
    <w:rsid w:val="00245009"/>
    <w:rsid w:val="00245517"/>
    <w:rsid w:val="0024659A"/>
    <w:rsid w:val="002509B7"/>
    <w:rsid w:val="00251547"/>
    <w:rsid w:val="00251671"/>
    <w:rsid w:val="002525F9"/>
    <w:rsid w:val="00253741"/>
    <w:rsid w:val="002548DB"/>
    <w:rsid w:val="00255339"/>
    <w:rsid w:val="0025652F"/>
    <w:rsid w:val="00257516"/>
    <w:rsid w:val="00257968"/>
    <w:rsid w:val="0026015E"/>
    <w:rsid w:val="0026170C"/>
    <w:rsid w:val="002630F8"/>
    <w:rsid w:val="002633EA"/>
    <w:rsid w:val="00265CF3"/>
    <w:rsid w:val="00265D17"/>
    <w:rsid w:val="0026659A"/>
    <w:rsid w:val="00270634"/>
    <w:rsid w:val="00270B16"/>
    <w:rsid w:val="00271035"/>
    <w:rsid w:val="0027262C"/>
    <w:rsid w:val="0027417C"/>
    <w:rsid w:val="0027450B"/>
    <w:rsid w:val="00274692"/>
    <w:rsid w:val="00274FC6"/>
    <w:rsid w:val="00281018"/>
    <w:rsid w:val="002832F7"/>
    <w:rsid w:val="0028434C"/>
    <w:rsid w:val="00284CAF"/>
    <w:rsid w:val="0028582A"/>
    <w:rsid w:val="002865CC"/>
    <w:rsid w:val="00287B60"/>
    <w:rsid w:val="00287E3A"/>
    <w:rsid w:val="0029000B"/>
    <w:rsid w:val="00292F2F"/>
    <w:rsid w:val="002939EB"/>
    <w:rsid w:val="00293B65"/>
    <w:rsid w:val="00294114"/>
    <w:rsid w:val="00294D9D"/>
    <w:rsid w:val="00296047"/>
    <w:rsid w:val="002973A3"/>
    <w:rsid w:val="002A06F5"/>
    <w:rsid w:val="002A11BA"/>
    <w:rsid w:val="002A1BC3"/>
    <w:rsid w:val="002A4732"/>
    <w:rsid w:val="002A4A48"/>
    <w:rsid w:val="002A4D58"/>
    <w:rsid w:val="002A54BB"/>
    <w:rsid w:val="002B0365"/>
    <w:rsid w:val="002B161F"/>
    <w:rsid w:val="002B2256"/>
    <w:rsid w:val="002B31D8"/>
    <w:rsid w:val="002B3DA3"/>
    <w:rsid w:val="002B3DC2"/>
    <w:rsid w:val="002B4037"/>
    <w:rsid w:val="002B47D3"/>
    <w:rsid w:val="002B4AAF"/>
    <w:rsid w:val="002B5B46"/>
    <w:rsid w:val="002B5C9B"/>
    <w:rsid w:val="002B6CC0"/>
    <w:rsid w:val="002C0086"/>
    <w:rsid w:val="002C072C"/>
    <w:rsid w:val="002C0D02"/>
    <w:rsid w:val="002C105E"/>
    <w:rsid w:val="002C196A"/>
    <w:rsid w:val="002C2003"/>
    <w:rsid w:val="002C2354"/>
    <w:rsid w:val="002C2E16"/>
    <w:rsid w:val="002C3371"/>
    <w:rsid w:val="002C3485"/>
    <w:rsid w:val="002C3F5C"/>
    <w:rsid w:val="002C4003"/>
    <w:rsid w:val="002C445E"/>
    <w:rsid w:val="002C5AAD"/>
    <w:rsid w:val="002C5B79"/>
    <w:rsid w:val="002C62F7"/>
    <w:rsid w:val="002C7906"/>
    <w:rsid w:val="002D1300"/>
    <w:rsid w:val="002D2F7D"/>
    <w:rsid w:val="002D35D8"/>
    <w:rsid w:val="002D4C22"/>
    <w:rsid w:val="002D7EDE"/>
    <w:rsid w:val="002E02A8"/>
    <w:rsid w:val="002E034C"/>
    <w:rsid w:val="002E0AB8"/>
    <w:rsid w:val="002E2F6A"/>
    <w:rsid w:val="002E3730"/>
    <w:rsid w:val="002E41A7"/>
    <w:rsid w:val="002E5515"/>
    <w:rsid w:val="002E6E4D"/>
    <w:rsid w:val="002E6EC4"/>
    <w:rsid w:val="002E747D"/>
    <w:rsid w:val="002E7860"/>
    <w:rsid w:val="002F0517"/>
    <w:rsid w:val="002F17D8"/>
    <w:rsid w:val="002F1B50"/>
    <w:rsid w:val="002F2E1C"/>
    <w:rsid w:val="002F40FD"/>
    <w:rsid w:val="002F54CF"/>
    <w:rsid w:val="002F54F1"/>
    <w:rsid w:val="002F5832"/>
    <w:rsid w:val="002F68A8"/>
    <w:rsid w:val="002F6BFE"/>
    <w:rsid w:val="00301F6B"/>
    <w:rsid w:val="00302ABE"/>
    <w:rsid w:val="00303100"/>
    <w:rsid w:val="00303AEA"/>
    <w:rsid w:val="00304215"/>
    <w:rsid w:val="003058FD"/>
    <w:rsid w:val="00305C0E"/>
    <w:rsid w:val="00306F26"/>
    <w:rsid w:val="00307D94"/>
    <w:rsid w:val="00312975"/>
    <w:rsid w:val="0031322B"/>
    <w:rsid w:val="00313CD8"/>
    <w:rsid w:val="003141A7"/>
    <w:rsid w:val="00315558"/>
    <w:rsid w:val="0031621B"/>
    <w:rsid w:val="00316580"/>
    <w:rsid w:val="00317201"/>
    <w:rsid w:val="0031794C"/>
    <w:rsid w:val="00317E6C"/>
    <w:rsid w:val="00320487"/>
    <w:rsid w:val="003210A5"/>
    <w:rsid w:val="00321E46"/>
    <w:rsid w:val="00322714"/>
    <w:rsid w:val="0032315A"/>
    <w:rsid w:val="00324120"/>
    <w:rsid w:val="00324C97"/>
    <w:rsid w:val="00325B63"/>
    <w:rsid w:val="00325C21"/>
    <w:rsid w:val="00325C63"/>
    <w:rsid w:val="003265AA"/>
    <w:rsid w:val="00327746"/>
    <w:rsid w:val="00327AB1"/>
    <w:rsid w:val="00327E2D"/>
    <w:rsid w:val="00330D47"/>
    <w:rsid w:val="00332982"/>
    <w:rsid w:val="00332CA2"/>
    <w:rsid w:val="0033331B"/>
    <w:rsid w:val="00333523"/>
    <w:rsid w:val="00333C52"/>
    <w:rsid w:val="00334F4C"/>
    <w:rsid w:val="00334FB8"/>
    <w:rsid w:val="003357B1"/>
    <w:rsid w:val="00336A92"/>
    <w:rsid w:val="00336E77"/>
    <w:rsid w:val="00337F3C"/>
    <w:rsid w:val="00341E50"/>
    <w:rsid w:val="0034260F"/>
    <w:rsid w:val="003428FF"/>
    <w:rsid w:val="00342B10"/>
    <w:rsid w:val="00343C42"/>
    <w:rsid w:val="00343D5D"/>
    <w:rsid w:val="003445A8"/>
    <w:rsid w:val="003449AE"/>
    <w:rsid w:val="00344EF5"/>
    <w:rsid w:val="00345153"/>
    <w:rsid w:val="00345C13"/>
    <w:rsid w:val="00346E7C"/>
    <w:rsid w:val="00352707"/>
    <w:rsid w:val="00352D31"/>
    <w:rsid w:val="00354A82"/>
    <w:rsid w:val="0035509E"/>
    <w:rsid w:val="00355A21"/>
    <w:rsid w:val="0035607E"/>
    <w:rsid w:val="0035739C"/>
    <w:rsid w:val="00357DAC"/>
    <w:rsid w:val="003603C2"/>
    <w:rsid w:val="00361A92"/>
    <w:rsid w:val="00362395"/>
    <w:rsid w:val="00362529"/>
    <w:rsid w:val="00362B3E"/>
    <w:rsid w:val="00363CB9"/>
    <w:rsid w:val="003647E4"/>
    <w:rsid w:val="003653DD"/>
    <w:rsid w:val="00365BBE"/>
    <w:rsid w:val="00365D61"/>
    <w:rsid w:val="00366CDA"/>
    <w:rsid w:val="00367429"/>
    <w:rsid w:val="003719FB"/>
    <w:rsid w:val="00371A14"/>
    <w:rsid w:val="003720EA"/>
    <w:rsid w:val="003729F8"/>
    <w:rsid w:val="00373131"/>
    <w:rsid w:val="00373E55"/>
    <w:rsid w:val="00373EC4"/>
    <w:rsid w:val="003766DF"/>
    <w:rsid w:val="00377F2E"/>
    <w:rsid w:val="003811B1"/>
    <w:rsid w:val="003818DB"/>
    <w:rsid w:val="00381A6A"/>
    <w:rsid w:val="00381E03"/>
    <w:rsid w:val="00382340"/>
    <w:rsid w:val="0038305B"/>
    <w:rsid w:val="0038439D"/>
    <w:rsid w:val="00384485"/>
    <w:rsid w:val="00384A53"/>
    <w:rsid w:val="00385EF8"/>
    <w:rsid w:val="0038683B"/>
    <w:rsid w:val="00386F12"/>
    <w:rsid w:val="00386F95"/>
    <w:rsid w:val="00387960"/>
    <w:rsid w:val="00387B24"/>
    <w:rsid w:val="003912EA"/>
    <w:rsid w:val="00393267"/>
    <w:rsid w:val="003937AD"/>
    <w:rsid w:val="003940AF"/>
    <w:rsid w:val="003949FE"/>
    <w:rsid w:val="00394D03"/>
    <w:rsid w:val="00394E18"/>
    <w:rsid w:val="00397904"/>
    <w:rsid w:val="00397A6E"/>
    <w:rsid w:val="003A02FD"/>
    <w:rsid w:val="003A238E"/>
    <w:rsid w:val="003A4A92"/>
    <w:rsid w:val="003A4CEA"/>
    <w:rsid w:val="003A5E1F"/>
    <w:rsid w:val="003A5F01"/>
    <w:rsid w:val="003A6998"/>
    <w:rsid w:val="003B0BEE"/>
    <w:rsid w:val="003B1C3F"/>
    <w:rsid w:val="003B2FD1"/>
    <w:rsid w:val="003B3D0D"/>
    <w:rsid w:val="003B3DEB"/>
    <w:rsid w:val="003C03A0"/>
    <w:rsid w:val="003C2B03"/>
    <w:rsid w:val="003C3219"/>
    <w:rsid w:val="003C3A08"/>
    <w:rsid w:val="003C44FB"/>
    <w:rsid w:val="003C54C2"/>
    <w:rsid w:val="003C7075"/>
    <w:rsid w:val="003C7AD4"/>
    <w:rsid w:val="003D0C0C"/>
    <w:rsid w:val="003D18C6"/>
    <w:rsid w:val="003D1A49"/>
    <w:rsid w:val="003D27A2"/>
    <w:rsid w:val="003D2A0A"/>
    <w:rsid w:val="003D2E8E"/>
    <w:rsid w:val="003D32F0"/>
    <w:rsid w:val="003D4BB3"/>
    <w:rsid w:val="003D524E"/>
    <w:rsid w:val="003D58A6"/>
    <w:rsid w:val="003D5C13"/>
    <w:rsid w:val="003D5D38"/>
    <w:rsid w:val="003D62BC"/>
    <w:rsid w:val="003D6BA6"/>
    <w:rsid w:val="003D7681"/>
    <w:rsid w:val="003D77E1"/>
    <w:rsid w:val="003D7D63"/>
    <w:rsid w:val="003E021D"/>
    <w:rsid w:val="003E09A9"/>
    <w:rsid w:val="003E0ED2"/>
    <w:rsid w:val="003E1826"/>
    <w:rsid w:val="003E2A16"/>
    <w:rsid w:val="003E2B05"/>
    <w:rsid w:val="003E4A61"/>
    <w:rsid w:val="003E6FA3"/>
    <w:rsid w:val="003E73E5"/>
    <w:rsid w:val="003E78E9"/>
    <w:rsid w:val="003F06E9"/>
    <w:rsid w:val="003F1B6B"/>
    <w:rsid w:val="003F2157"/>
    <w:rsid w:val="003F2D00"/>
    <w:rsid w:val="003F4BCE"/>
    <w:rsid w:val="003F4ED0"/>
    <w:rsid w:val="003F5749"/>
    <w:rsid w:val="003F62CC"/>
    <w:rsid w:val="00401098"/>
    <w:rsid w:val="00404044"/>
    <w:rsid w:val="004061DD"/>
    <w:rsid w:val="004061EB"/>
    <w:rsid w:val="00406416"/>
    <w:rsid w:val="00407954"/>
    <w:rsid w:val="00407B68"/>
    <w:rsid w:val="00410D31"/>
    <w:rsid w:val="00412669"/>
    <w:rsid w:val="00412F31"/>
    <w:rsid w:val="00416B17"/>
    <w:rsid w:val="00416E76"/>
    <w:rsid w:val="00416EA4"/>
    <w:rsid w:val="004171B5"/>
    <w:rsid w:val="00420767"/>
    <w:rsid w:val="004210C5"/>
    <w:rsid w:val="00421C06"/>
    <w:rsid w:val="004233DF"/>
    <w:rsid w:val="00423BE4"/>
    <w:rsid w:val="00424BE7"/>
    <w:rsid w:val="00425B5D"/>
    <w:rsid w:val="00425D36"/>
    <w:rsid w:val="00425DA1"/>
    <w:rsid w:val="00425F0B"/>
    <w:rsid w:val="00426836"/>
    <w:rsid w:val="00430A35"/>
    <w:rsid w:val="00432123"/>
    <w:rsid w:val="00432550"/>
    <w:rsid w:val="00432AA2"/>
    <w:rsid w:val="0043321B"/>
    <w:rsid w:val="00433548"/>
    <w:rsid w:val="00433C28"/>
    <w:rsid w:val="00434F29"/>
    <w:rsid w:val="00435916"/>
    <w:rsid w:val="00435F39"/>
    <w:rsid w:val="00436301"/>
    <w:rsid w:val="0043756B"/>
    <w:rsid w:val="00437668"/>
    <w:rsid w:val="00440672"/>
    <w:rsid w:val="0044099D"/>
    <w:rsid w:val="00440A52"/>
    <w:rsid w:val="00440EC2"/>
    <w:rsid w:val="00442090"/>
    <w:rsid w:val="00442374"/>
    <w:rsid w:val="00442C6C"/>
    <w:rsid w:val="00443D99"/>
    <w:rsid w:val="00444754"/>
    <w:rsid w:val="004452B2"/>
    <w:rsid w:val="004454B1"/>
    <w:rsid w:val="00446554"/>
    <w:rsid w:val="00447609"/>
    <w:rsid w:val="00447834"/>
    <w:rsid w:val="00450521"/>
    <w:rsid w:val="00450E24"/>
    <w:rsid w:val="004549CF"/>
    <w:rsid w:val="00454DC5"/>
    <w:rsid w:val="00454DC7"/>
    <w:rsid w:val="004557BE"/>
    <w:rsid w:val="00455B7E"/>
    <w:rsid w:val="004561EE"/>
    <w:rsid w:val="00456266"/>
    <w:rsid w:val="00457139"/>
    <w:rsid w:val="004574F2"/>
    <w:rsid w:val="00457BDB"/>
    <w:rsid w:val="00461D59"/>
    <w:rsid w:val="00462602"/>
    <w:rsid w:val="00462E0B"/>
    <w:rsid w:val="00462FC5"/>
    <w:rsid w:val="00463616"/>
    <w:rsid w:val="004665B2"/>
    <w:rsid w:val="00466A6C"/>
    <w:rsid w:val="00466CD2"/>
    <w:rsid w:val="00466E19"/>
    <w:rsid w:val="00467746"/>
    <w:rsid w:val="004723D7"/>
    <w:rsid w:val="00472426"/>
    <w:rsid w:val="00472B4C"/>
    <w:rsid w:val="00473C2D"/>
    <w:rsid w:val="0047548A"/>
    <w:rsid w:val="0047575B"/>
    <w:rsid w:val="004760FF"/>
    <w:rsid w:val="004769D0"/>
    <w:rsid w:val="00476E5F"/>
    <w:rsid w:val="00477567"/>
    <w:rsid w:val="00477637"/>
    <w:rsid w:val="00477821"/>
    <w:rsid w:val="00477D71"/>
    <w:rsid w:val="00480A16"/>
    <w:rsid w:val="00480E17"/>
    <w:rsid w:val="0048179E"/>
    <w:rsid w:val="00481882"/>
    <w:rsid w:val="0048189A"/>
    <w:rsid w:val="00484243"/>
    <w:rsid w:val="00484ADD"/>
    <w:rsid w:val="00484C05"/>
    <w:rsid w:val="004851B1"/>
    <w:rsid w:val="00485F87"/>
    <w:rsid w:val="00486046"/>
    <w:rsid w:val="004861A8"/>
    <w:rsid w:val="004866BD"/>
    <w:rsid w:val="00486955"/>
    <w:rsid w:val="004873C5"/>
    <w:rsid w:val="004907E5"/>
    <w:rsid w:val="00490A4B"/>
    <w:rsid w:val="0049107F"/>
    <w:rsid w:val="00492376"/>
    <w:rsid w:val="00492CAF"/>
    <w:rsid w:val="00492D10"/>
    <w:rsid w:val="00494684"/>
    <w:rsid w:val="00494A00"/>
    <w:rsid w:val="00495DC6"/>
    <w:rsid w:val="004A1D27"/>
    <w:rsid w:val="004A45F3"/>
    <w:rsid w:val="004A4F6C"/>
    <w:rsid w:val="004A5BE5"/>
    <w:rsid w:val="004A607E"/>
    <w:rsid w:val="004A7006"/>
    <w:rsid w:val="004B0AF0"/>
    <w:rsid w:val="004B1A49"/>
    <w:rsid w:val="004B2876"/>
    <w:rsid w:val="004B2A51"/>
    <w:rsid w:val="004B42FA"/>
    <w:rsid w:val="004B4DCB"/>
    <w:rsid w:val="004B5868"/>
    <w:rsid w:val="004B6085"/>
    <w:rsid w:val="004B60AF"/>
    <w:rsid w:val="004C321D"/>
    <w:rsid w:val="004C3BEC"/>
    <w:rsid w:val="004C5666"/>
    <w:rsid w:val="004C5906"/>
    <w:rsid w:val="004C6427"/>
    <w:rsid w:val="004D0EB0"/>
    <w:rsid w:val="004D2280"/>
    <w:rsid w:val="004D2F10"/>
    <w:rsid w:val="004D3C9E"/>
    <w:rsid w:val="004D4BAD"/>
    <w:rsid w:val="004D4E71"/>
    <w:rsid w:val="004D4FDC"/>
    <w:rsid w:val="004D6672"/>
    <w:rsid w:val="004D68B7"/>
    <w:rsid w:val="004D68EE"/>
    <w:rsid w:val="004E0029"/>
    <w:rsid w:val="004E1252"/>
    <w:rsid w:val="004E15B2"/>
    <w:rsid w:val="004E1693"/>
    <w:rsid w:val="004E2106"/>
    <w:rsid w:val="004E2223"/>
    <w:rsid w:val="004E25A0"/>
    <w:rsid w:val="004E2B8B"/>
    <w:rsid w:val="004E356F"/>
    <w:rsid w:val="004E4FDD"/>
    <w:rsid w:val="004E6796"/>
    <w:rsid w:val="004F1131"/>
    <w:rsid w:val="004F223E"/>
    <w:rsid w:val="004F29B4"/>
    <w:rsid w:val="004F353A"/>
    <w:rsid w:val="004F3C6E"/>
    <w:rsid w:val="004F4358"/>
    <w:rsid w:val="004F4463"/>
    <w:rsid w:val="004F498C"/>
    <w:rsid w:val="004F69BE"/>
    <w:rsid w:val="004F7007"/>
    <w:rsid w:val="005029BE"/>
    <w:rsid w:val="00503B94"/>
    <w:rsid w:val="005044F2"/>
    <w:rsid w:val="00504D2F"/>
    <w:rsid w:val="00505049"/>
    <w:rsid w:val="00505D98"/>
    <w:rsid w:val="00506D02"/>
    <w:rsid w:val="00507494"/>
    <w:rsid w:val="00507B3C"/>
    <w:rsid w:val="00507D7C"/>
    <w:rsid w:val="005105BB"/>
    <w:rsid w:val="00514418"/>
    <w:rsid w:val="00515A37"/>
    <w:rsid w:val="00515FF5"/>
    <w:rsid w:val="005179B6"/>
    <w:rsid w:val="0052075E"/>
    <w:rsid w:val="00521501"/>
    <w:rsid w:val="00521AF4"/>
    <w:rsid w:val="00521E20"/>
    <w:rsid w:val="00522607"/>
    <w:rsid w:val="00522932"/>
    <w:rsid w:val="00522C01"/>
    <w:rsid w:val="005233BC"/>
    <w:rsid w:val="00523689"/>
    <w:rsid w:val="00525D18"/>
    <w:rsid w:val="00525DF5"/>
    <w:rsid w:val="005274DA"/>
    <w:rsid w:val="005276A9"/>
    <w:rsid w:val="0053015F"/>
    <w:rsid w:val="005324B1"/>
    <w:rsid w:val="00532B7F"/>
    <w:rsid w:val="00533228"/>
    <w:rsid w:val="00534DEB"/>
    <w:rsid w:val="005356E3"/>
    <w:rsid w:val="00535F99"/>
    <w:rsid w:val="0053775E"/>
    <w:rsid w:val="00540164"/>
    <w:rsid w:val="00542513"/>
    <w:rsid w:val="00542C65"/>
    <w:rsid w:val="00542EFF"/>
    <w:rsid w:val="005435FB"/>
    <w:rsid w:val="005439BC"/>
    <w:rsid w:val="00543D25"/>
    <w:rsid w:val="00544053"/>
    <w:rsid w:val="00544FCA"/>
    <w:rsid w:val="0054533B"/>
    <w:rsid w:val="00545542"/>
    <w:rsid w:val="005468CE"/>
    <w:rsid w:val="0055136A"/>
    <w:rsid w:val="00552EFB"/>
    <w:rsid w:val="005537CF"/>
    <w:rsid w:val="0055420D"/>
    <w:rsid w:val="0055580C"/>
    <w:rsid w:val="00555C37"/>
    <w:rsid w:val="00556D7E"/>
    <w:rsid w:val="00560BD5"/>
    <w:rsid w:val="00560E42"/>
    <w:rsid w:val="00560FA1"/>
    <w:rsid w:val="00561FDB"/>
    <w:rsid w:val="005631BA"/>
    <w:rsid w:val="00563630"/>
    <w:rsid w:val="00565319"/>
    <w:rsid w:val="00565E9C"/>
    <w:rsid w:val="0056616D"/>
    <w:rsid w:val="005665E5"/>
    <w:rsid w:val="00570479"/>
    <w:rsid w:val="00570F97"/>
    <w:rsid w:val="00572970"/>
    <w:rsid w:val="0057305A"/>
    <w:rsid w:val="00573C4B"/>
    <w:rsid w:val="00574712"/>
    <w:rsid w:val="00575B71"/>
    <w:rsid w:val="005765AD"/>
    <w:rsid w:val="00576FE1"/>
    <w:rsid w:val="00577833"/>
    <w:rsid w:val="00581094"/>
    <w:rsid w:val="00581B35"/>
    <w:rsid w:val="00581C00"/>
    <w:rsid w:val="0058270B"/>
    <w:rsid w:val="00582762"/>
    <w:rsid w:val="00584031"/>
    <w:rsid w:val="005841D1"/>
    <w:rsid w:val="005845F6"/>
    <w:rsid w:val="00584ABE"/>
    <w:rsid w:val="00587CD6"/>
    <w:rsid w:val="0059089F"/>
    <w:rsid w:val="00590BF3"/>
    <w:rsid w:val="00590D21"/>
    <w:rsid w:val="00592C3E"/>
    <w:rsid w:val="005937FB"/>
    <w:rsid w:val="00593E5B"/>
    <w:rsid w:val="00595AE9"/>
    <w:rsid w:val="00595FCF"/>
    <w:rsid w:val="0059683F"/>
    <w:rsid w:val="00596E63"/>
    <w:rsid w:val="005A0578"/>
    <w:rsid w:val="005A0939"/>
    <w:rsid w:val="005A11AC"/>
    <w:rsid w:val="005A2085"/>
    <w:rsid w:val="005A2B0C"/>
    <w:rsid w:val="005A331C"/>
    <w:rsid w:val="005A37D4"/>
    <w:rsid w:val="005A3C4D"/>
    <w:rsid w:val="005A4768"/>
    <w:rsid w:val="005A52AB"/>
    <w:rsid w:val="005A58B0"/>
    <w:rsid w:val="005A59E0"/>
    <w:rsid w:val="005A65FC"/>
    <w:rsid w:val="005A67E9"/>
    <w:rsid w:val="005A6A0F"/>
    <w:rsid w:val="005A7301"/>
    <w:rsid w:val="005A772D"/>
    <w:rsid w:val="005A7EA9"/>
    <w:rsid w:val="005B20D2"/>
    <w:rsid w:val="005B23D4"/>
    <w:rsid w:val="005B2D70"/>
    <w:rsid w:val="005B2DE4"/>
    <w:rsid w:val="005B32CF"/>
    <w:rsid w:val="005B3330"/>
    <w:rsid w:val="005B4845"/>
    <w:rsid w:val="005B4BC5"/>
    <w:rsid w:val="005B5656"/>
    <w:rsid w:val="005B5D67"/>
    <w:rsid w:val="005B5F09"/>
    <w:rsid w:val="005B69C0"/>
    <w:rsid w:val="005B7BA7"/>
    <w:rsid w:val="005C07A4"/>
    <w:rsid w:val="005C1B75"/>
    <w:rsid w:val="005C425E"/>
    <w:rsid w:val="005C4D26"/>
    <w:rsid w:val="005C62D2"/>
    <w:rsid w:val="005D00D2"/>
    <w:rsid w:val="005D0431"/>
    <w:rsid w:val="005D0523"/>
    <w:rsid w:val="005D121B"/>
    <w:rsid w:val="005D1311"/>
    <w:rsid w:val="005D2C7D"/>
    <w:rsid w:val="005D3987"/>
    <w:rsid w:val="005D3A38"/>
    <w:rsid w:val="005D3ED3"/>
    <w:rsid w:val="005D5615"/>
    <w:rsid w:val="005D63D1"/>
    <w:rsid w:val="005D6CB0"/>
    <w:rsid w:val="005D7AD2"/>
    <w:rsid w:val="005D7CD6"/>
    <w:rsid w:val="005D7EDA"/>
    <w:rsid w:val="005E0411"/>
    <w:rsid w:val="005E0A50"/>
    <w:rsid w:val="005E15BB"/>
    <w:rsid w:val="005E1DA2"/>
    <w:rsid w:val="005E222F"/>
    <w:rsid w:val="005E23C1"/>
    <w:rsid w:val="005E2B4B"/>
    <w:rsid w:val="005E3FEF"/>
    <w:rsid w:val="005E6392"/>
    <w:rsid w:val="005E7306"/>
    <w:rsid w:val="005E7528"/>
    <w:rsid w:val="005F04DC"/>
    <w:rsid w:val="005F1584"/>
    <w:rsid w:val="005F2423"/>
    <w:rsid w:val="005F44AC"/>
    <w:rsid w:val="005F4E01"/>
    <w:rsid w:val="005F572A"/>
    <w:rsid w:val="005F614B"/>
    <w:rsid w:val="005F7C66"/>
    <w:rsid w:val="00601176"/>
    <w:rsid w:val="00603491"/>
    <w:rsid w:val="00603F81"/>
    <w:rsid w:val="00605F99"/>
    <w:rsid w:val="006067AA"/>
    <w:rsid w:val="006074AB"/>
    <w:rsid w:val="00610076"/>
    <w:rsid w:val="006123E0"/>
    <w:rsid w:val="0061440E"/>
    <w:rsid w:val="00614BBB"/>
    <w:rsid w:val="00615FCB"/>
    <w:rsid w:val="0061660A"/>
    <w:rsid w:val="00620BA9"/>
    <w:rsid w:val="0062147F"/>
    <w:rsid w:val="00621C11"/>
    <w:rsid w:val="00621E81"/>
    <w:rsid w:val="006223B5"/>
    <w:rsid w:val="0062297E"/>
    <w:rsid w:val="00622B2A"/>
    <w:rsid w:val="00623BA5"/>
    <w:rsid w:val="00625814"/>
    <w:rsid w:val="006302F5"/>
    <w:rsid w:val="00630BFB"/>
    <w:rsid w:val="0063126C"/>
    <w:rsid w:val="00631476"/>
    <w:rsid w:val="006318F5"/>
    <w:rsid w:val="00632734"/>
    <w:rsid w:val="006344D2"/>
    <w:rsid w:val="00634CB5"/>
    <w:rsid w:val="00635348"/>
    <w:rsid w:val="00636453"/>
    <w:rsid w:val="00636459"/>
    <w:rsid w:val="00636822"/>
    <w:rsid w:val="00636C0A"/>
    <w:rsid w:val="00637ED4"/>
    <w:rsid w:val="006400B2"/>
    <w:rsid w:val="00641E87"/>
    <w:rsid w:val="006425E7"/>
    <w:rsid w:val="00645D71"/>
    <w:rsid w:val="00646041"/>
    <w:rsid w:val="0064682A"/>
    <w:rsid w:val="00650010"/>
    <w:rsid w:val="006502A4"/>
    <w:rsid w:val="00650D67"/>
    <w:rsid w:val="00651301"/>
    <w:rsid w:val="006533FF"/>
    <w:rsid w:val="006548AA"/>
    <w:rsid w:val="00655539"/>
    <w:rsid w:val="00655DF3"/>
    <w:rsid w:val="00655E5C"/>
    <w:rsid w:val="00655F67"/>
    <w:rsid w:val="00656CD0"/>
    <w:rsid w:val="00656EFE"/>
    <w:rsid w:val="006571CC"/>
    <w:rsid w:val="006577FD"/>
    <w:rsid w:val="006608C5"/>
    <w:rsid w:val="006609B3"/>
    <w:rsid w:val="00661537"/>
    <w:rsid w:val="00662428"/>
    <w:rsid w:val="00662B31"/>
    <w:rsid w:val="006650B5"/>
    <w:rsid w:val="00666470"/>
    <w:rsid w:val="00666AB1"/>
    <w:rsid w:val="00667892"/>
    <w:rsid w:val="006709C0"/>
    <w:rsid w:val="00670F77"/>
    <w:rsid w:val="0067125C"/>
    <w:rsid w:val="00671933"/>
    <w:rsid w:val="00672BAD"/>
    <w:rsid w:val="006741A5"/>
    <w:rsid w:val="00674245"/>
    <w:rsid w:val="00675D59"/>
    <w:rsid w:val="0067674C"/>
    <w:rsid w:val="006809B0"/>
    <w:rsid w:val="00681BF9"/>
    <w:rsid w:val="00683FFF"/>
    <w:rsid w:val="0068600F"/>
    <w:rsid w:val="00687E3E"/>
    <w:rsid w:val="00690204"/>
    <w:rsid w:val="006905BD"/>
    <w:rsid w:val="00691F53"/>
    <w:rsid w:val="00692DA9"/>
    <w:rsid w:val="00692FCC"/>
    <w:rsid w:val="006935DE"/>
    <w:rsid w:val="006936FB"/>
    <w:rsid w:val="0069477C"/>
    <w:rsid w:val="00695E5F"/>
    <w:rsid w:val="00697BCB"/>
    <w:rsid w:val="006A0134"/>
    <w:rsid w:val="006A0D39"/>
    <w:rsid w:val="006A0DAB"/>
    <w:rsid w:val="006A1492"/>
    <w:rsid w:val="006A14BE"/>
    <w:rsid w:val="006A21A2"/>
    <w:rsid w:val="006A2E7C"/>
    <w:rsid w:val="006A4849"/>
    <w:rsid w:val="006A4D29"/>
    <w:rsid w:val="006A4E32"/>
    <w:rsid w:val="006A5E14"/>
    <w:rsid w:val="006A61E8"/>
    <w:rsid w:val="006B0297"/>
    <w:rsid w:val="006B08CD"/>
    <w:rsid w:val="006B1385"/>
    <w:rsid w:val="006B199E"/>
    <w:rsid w:val="006B24D9"/>
    <w:rsid w:val="006B43C4"/>
    <w:rsid w:val="006B4BB2"/>
    <w:rsid w:val="006B63AD"/>
    <w:rsid w:val="006B657C"/>
    <w:rsid w:val="006B6C90"/>
    <w:rsid w:val="006B6CB1"/>
    <w:rsid w:val="006C00CF"/>
    <w:rsid w:val="006C0D6C"/>
    <w:rsid w:val="006C35E0"/>
    <w:rsid w:val="006C4918"/>
    <w:rsid w:val="006C600F"/>
    <w:rsid w:val="006C7D52"/>
    <w:rsid w:val="006D03EE"/>
    <w:rsid w:val="006D0ADF"/>
    <w:rsid w:val="006D1833"/>
    <w:rsid w:val="006D1FB8"/>
    <w:rsid w:val="006D3E3F"/>
    <w:rsid w:val="006D3F46"/>
    <w:rsid w:val="006D4D1B"/>
    <w:rsid w:val="006D655C"/>
    <w:rsid w:val="006E0898"/>
    <w:rsid w:val="006E1AA2"/>
    <w:rsid w:val="006E22FF"/>
    <w:rsid w:val="006E24A0"/>
    <w:rsid w:val="006E29BC"/>
    <w:rsid w:val="006E327E"/>
    <w:rsid w:val="006E3B29"/>
    <w:rsid w:val="006E3B89"/>
    <w:rsid w:val="006E4AC2"/>
    <w:rsid w:val="006E5000"/>
    <w:rsid w:val="006E6754"/>
    <w:rsid w:val="006E754D"/>
    <w:rsid w:val="006F1DCF"/>
    <w:rsid w:val="006F2CD4"/>
    <w:rsid w:val="006F2D84"/>
    <w:rsid w:val="006F3481"/>
    <w:rsid w:val="006F3607"/>
    <w:rsid w:val="006F5DD9"/>
    <w:rsid w:val="006F6C08"/>
    <w:rsid w:val="007007C2"/>
    <w:rsid w:val="007012C2"/>
    <w:rsid w:val="007018B2"/>
    <w:rsid w:val="00701CBB"/>
    <w:rsid w:val="00704448"/>
    <w:rsid w:val="00705592"/>
    <w:rsid w:val="00706FBC"/>
    <w:rsid w:val="00711F17"/>
    <w:rsid w:val="00713139"/>
    <w:rsid w:val="00713E8B"/>
    <w:rsid w:val="007142C8"/>
    <w:rsid w:val="00714718"/>
    <w:rsid w:val="007149FC"/>
    <w:rsid w:val="00714C07"/>
    <w:rsid w:val="007153C6"/>
    <w:rsid w:val="00715FC9"/>
    <w:rsid w:val="00720B75"/>
    <w:rsid w:val="00722C3C"/>
    <w:rsid w:val="00722F14"/>
    <w:rsid w:val="00725655"/>
    <w:rsid w:val="00725DD1"/>
    <w:rsid w:val="00725F8A"/>
    <w:rsid w:val="007267D6"/>
    <w:rsid w:val="00726D11"/>
    <w:rsid w:val="00727EF1"/>
    <w:rsid w:val="00730513"/>
    <w:rsid w:val="0073165D"/>
    <w:rsid w:val="00731AFB"/>
    <w:rsid w:val="00731DD3"/>
    <w:rsid w:val="007326DD"/>
    <w:rsid w:val="00732A6D"/>
    <w:rsid w:val="007330B2"/>
    <w:rsid w:val="00733E5E"/>
    <w:rsid w:val="007343CC"/>
    <w:rsid w:val="00735308"/>
    <w:rsid w:val="007353EB"/>
    <w:rsid w:val="0073648B"/>
    <w:rsid w:val="00737598"/>
    <w:rsid w:val="00737BA0"/>
    <w:rsid w:val="007416D1"/>
    <w:rsid w:val="007423DE"/>
    <w:rsid w:val="00742D8B"/>
    <w:rsid w:val="00747926"/>
    <w:rsid w:val="00747FC1"/>
    <w:rsid w:val="00750355"/>
    <w:rsid w:val="0075052C"/>
    <w:rsid w:val="007513AD"/>
    <w:rsid w:val="00752CCD"/>
    <w:rsid w:val="00753A5A"/>
    <w:rsid w:val="007558C6"/>
    <w:rsid w:val="007567E5"/>
    <w:rsid w:val="00757BAE"/>
    <w:rsid w:val="00757FEB"/>
    <w:rsid w:val="00761686"/>
    <w:rsid w:val="00761AC9"/>
    <w:rsid w:val="00762545"/>
    <w:rsid w:val="00762662"/>
    <w:rsid w:val="00763B4B"/>
    <w:rsid w:val="00764D35"/>
    <w:rsid w:val="00766573"/>
    <w:rsid w:val="007702EC"/>
    <w:rsid w:val="0077048C"/>
    <w:rsid w:val="00771549"/>
    <w:rsid w:val="00771D0E"/>
    <w:rsid w:val="00772083"/>
    <w:rsid w:val="0077260F"/>
    <w:rsid w:val="007738E5"/>
    <w:rsid w:val="00776514"/>
    <w:rsid w:val="00776A48"/>
    <w:rsid w:val="00782BAF"/>
    <w:rsid w:val="00782C54"/>
    <w:rsid w:val="00782EB9"/>
    <w:rsid w:val="00784119"/>
    <w:rsid w:val="00784F2D"/>
    <w:rsid w:val="00785595"/>
    <w:rsid w:val="00785B1C"/>
    <w:rsid w:val="00786051"/>
    <w:rsid w:val="00786356"/>
    <w:rsid w:val="00786807"/>
    <w:rsid w:val="00786BFD"/>
    <w:rsid w:val="00790125"/>
    <w:rsid w:val="00791678"/>
    <w:rsid w:val="007944DC"/>
    <w:rsid w:val="007945FF"/>
    <w:rsid w:val="0079476D"/>
    <w:rsid w:val="00794D72"/>
    <w:rsid w:val="00797162"/>
    <w:rsid w:val="00797887"/>
    <w:rsid w:val="00797CAE"/>
    <w:rsid w:val="007A0A71"/>
    <w:rsid w:val="007A1A65"/>
    <w:rsid w:val="007A1FDF"/>
    <w:rsid w:val="007A2367"/>
    <w:rsid w:val="007A2475"/>
    <w:rsid w:val="007A396E"/>
    <w:rsid w:val="007A5620"/>
    <w:rsid w:val="007A6425"/>
    <w:rsid w:val="007A6A66"/>
    <w:rsid w:val="007B084C"/>
    <w:rsid w:val="007B1337"/>
    <w:rsid w:val="007B1369"/>
    <w:rsid w:val="007B13AC"/>
    <w:rsid w:val="007B33E7"/>
    <w:rsid w:val="007B36F9"/>
    <w:rsid w:val="007B3741"/>
    <w:rsid w:val="007B3E97"/>
    <w:rsid w:val="007B401D"/>
    <w:rsid w:val="007B4FA9"/>
    <w:rsid w:val="007B6173"/>
    <w:rsid w:val="007B617D"/>
    <w:rsid w:val="007B6483"/>
    <w:rsid w:val="007B7749"/>
    <w:rsid w:val="007C063C"/>
    <w:rsid w:val="007C0CEA"/>
    <w:rsid w:val="007C1A88"/>
    <w:rsid w:val="007C2B9F"/>
    <w:rsid w:val="007C2EB4"/>
    <w:rsid w:val="007C3E8F"/>
    <w:rsid w:val="007C4060"/>
    <w:rsid w:val="007C4591"/>
    <w:rsid w:val="007C52E8"/>
    <w:rsid w:val="007C6063"/>
    <w:rsid w:val="007D02A0"/>
    <w:rsid w:val="007D0556"/>
    <w:rsid w:val="007D1589"/>
    <w:rsid w:val="007D3DEB"/>
    <w:rsid w:val="007D6743"/>
    <w:rsid w:val="007D7FB2"/>
    <w:rsid w:val="007E0A68"/>
    <w:rsid w:val="007E3066"/>
    <w:rsid w:val="007E30FE"/>
    <w:rsid w:val="007E50C8"/>
    <w:rsid w:val="007E5D3A"/>
    <w:rsid w:val="007E7978"/>
    <w:rsid w:val="007F0E46"/>
    <w:rsid w:val="007F2EAD"/>
    <w:rsid w:val="007F30EE"/>
    <w:rsid w:val="007F3F9B"/>
    <w:rsid w:val="007F4DF1"/>
    <w:rsid w:val="007F5351"/>
    <w:rsid w:val="007F58CA"/>
    <w:rsid w:val="008004BF"/>
    <w:rsid w:val="0080108C"/>
    <w:rsid w:val="0080113F"/>
    <w:rsid w:val="00801630"/>
    <w:rsid w:val="0080320F"/>
    <w:rsid w:val="00804033"/>
    <w:rsid w:val="0081108D"/>
    <w:rsid w:val="00811503"/>
    <w:rsid w:val="008117A5"/>
    <w:rsid w:val="008118B5"/>
    <w:rsid w:val="00811A9E"/>
    <w:rsid w:val="008129E0"/>
    <w:rsid w:val="008133AE"/>
    <w:rsid w:val="00814015"/>
    <w:rsid w:val="0081429E"/>
    <w:rsid w:val="0081483E"/>
    <w:rsid w:val="00816BA7"/>
    <w:rsid w:val="008203D6"/>
    <w:rsid w:val="008204DD"/>
    <w:rsid w:val="00820CD0"/>
    <w:rsid w:val="00822B6C"/>
    <w:rsid w:val="008237CD"/>
    <w:rsid w:val="00823A9B"/>
    <w:rsid w:val="008246B5"/>
    <w:rsid w:val="00824C11"/>
    <w:rsid w:val="0082608C"/>
    <w:rsid w:val="00826444"/>
    <w:rsid w:val="00826604"/>
    <w:rsid w:val="00826833"/>
    <w:rsid w:val="00826E93"/>
    <w:rsid w:val="00827C0F"/>
    <w:rsid w:val="00827D00"/>
    <w:rsid w:val="00830501"/>
    <w:rsid w:val="00831272"/>
    <w:rsid w:val="0083189D"/>
    <w:rsid w:val="00833016"/>
    <w:rsid w:val="00833465"/>
    <w:rsid w:val="00833651"/>
    <w:rsid w:val="008337D9"/>
    <w:rsid w:val="00833F3F"/>
    <w:rsid w:val="00834DD8"/>
    <w:rsid w:val="008355EC"/>
    <w:rsid w:val="0083752B"/>
    <w:rsid w:val="00837A10"/>
    <w:rsid w:val="00840702"/>
    <w:rsid w:val="00840B37"/>
    <w:rsid w:val="00840CE1"/>
    <w:rsid w:val="008416D5"/>
    <w:rsid w:val="008423CB"/>
    <w:rsid w:val="0084246B"/>
    <w:rsid w:val="0084486E"/>
    <w:rsid w:val="008454AF"/>
    <w:rsid w:val="008477E3"/>
    <w:rsid w:val="008479D7"/>
    <w:rsid w:val="00847E18"/>
    <w:rsid w:val="0085034F"/>
    <w:rsid w:val="00850BF0"/>
    <w:rsid w:val="008512E5"/>
    <w:rsid w:val="0085145D"/>
    <w:rsid w:val="0085163F"/>
    <w:rsid w:val="008516E8"/>
    <w:rsid w:val="008517F5"/>
    <w:rsid w:val="00852696"/>
    <w:rsid w:val="008528E7"/>
    <w:rsid w:val="00853C3B"/>
    <w:rsid w:val="008544DF"/>
    <w:rsid w:val="0085681A"/>
    <w:rsid w:val="008568A5"/>
    <w:rsid w:val="00857A6C"/>
    <w:rsid w:val="00857AD7"/>
    <w:rsid w:val="00857CCE"/>
    <w:rsid w:val="008605F8"/>
    <w:rsid w:val="00860975"/>
    <w:rsid w:val="0086238A"/>
    <w:rsid w:val="008623B4"/>
    <w:rsid w:val="00863663"/>
    <w:rsid w:val="0086399F"/>
    <w:rsid w:val="00863EE0"/>
    <w:rsid w:val="00863EFB"/>
    <w:rsid w:val="0086413C"/>
    <w:rsid w:val="0086429C"/>
    <w:rsid w:val="00864DAF"/>
    <w:rsid w:val="00867199"/>
    <w:rsid w:val="0087076C"/>
    <w:rsid w:val="008749D6"/>
    <w:rsid w:val="00874E5F"/>
    <w:rsid w:val="008755D6"/>
    <w:rsid w:val="008757BB"/>
    <w:rsid w:val="008764F8"/>
    <w:rsid w:val="008775DB"/>
    <w:rsid w:val="00877887"/>
    <w:rsid w:val="00880FD5"/>
    <w:rsid w:val="0088119A"/>
    <w:rsid w:val="0088266C"/>
    <w:rsid w:val="00883176"/>
    <w:rsid w:val="008850CC"/>
    <w:rsid w:val="0088587B"/>
    <w:rsid w:val="00885E82"/>
    <w:rsid w:val="0088670C"/>
    <w:rsid w:val="00887A53"/>
    <w:rsid w:val="00890C13"/>
    <w:rsid w:val="00891D3D"/>
    <w:rsid w:val="00892DDD"/>
    <w:rsid w:val="00893FD3"/>
    <w:rsid w:val="00894C7F"/>
    <w:rsid w:val="00895636"/>
    <w:rsid w:val="008959C0"/>
    <w:rsid w:val="00897701"/>
    <w:rsid w:val="008A003F"/>
    <w:rsid w:val="008A0B73"/>
    <w:rsid w:val="008A23F3"/>
    <w:rsid w:val="008A2991"/>
    <w:rsid w:val="008A2B3A"/>
    <w:rsid w:val="008A32D7"/>
    <w:rsid w:val="008A5A59"/>
    <w:rsid w:val="008A60D4"/>
    <w:rsid w:val="008A6EFB"/>
    <w:rsid w:val="008B1937"/>
    <w:rsid w:val="008B1CC0"/>
    <w:rsid w:val="008B232C"/>
    <w:rsid w:val="008B2AE0"/>
    <w:rsid w:val="008B2FB2"/>
    <w:rsid w:val="008B449A"/>
    <w:rsid w:val="008B68B8"/>
    <w:rsid w:val="008B762C"/>
    <w:rsid w:val="008C2FBD"/>
    <w:rsid w:val="008C3041"/>
    <w:rsid w:val="008C3627"/>
    <w:rsid w:val="008C46B9"/>
    <w:rsid w:val="008C4805"/>
    <w:rsid w:val="008C5BE4"/>
    <w:rsid w:val="008C69AB"/>
    <w:rsid w:val="008C7F02"/>
    <w:rsid w:val="008D141A"/>
    <w:rsid w:val="008D2454"/>
    <w:rsid w:val="008D2590"/>
    <w:rsid w:val="008D261F"/>
    <w:rsid w:val="008D2D16"/>
    <w:rsid w:val="008D3CFF"/>
    <w:rsid w:val="008D5C51"/>
    <w:rsid w:val="008D768A"/>
    <w:rsid w:val="008E00B6"/>
    <w:rsid w:val="008E0294"/>
    <w:rsid w:val="008E1851"/>
    <w:rsid w:val="008E1A68"/>
    <w:rsid w:val="008E2621"/>
    <w:rsid w:val="008E2C7F"/>
    <w:rsid w:val="008E38FE"/>
    <w:rsid w:val="008E45F9"/>
    <w:rsid w:val="008E4D60"/>
    <w:rsid w:val="008E4DB1"/>
    <w:rsid w:val="008E4E10"/>
    <w:rsid w:val="008E50EC"/>
    <w:rsid w:val="008E5381"/>
    <w:rsid w:val="008E6AA2"/>
    <w:rsid w:val="008E6C32"/>
    <w:rsid w:val="008E7146"/>
    <w:rsid w:val="008E7183"/>
    <w:rsid w:val="008E73F8"/>
    <w:rsid w:val="008E76C0"/>
    <w:rsid w:val="008F0002"/>
    <w:rsid w:val="008F01B8"/>
    <w:rsid w:val="008F3E49"/>
    <w:rsid w:val="008F418C"/>
    <w:rsid w:val="008F665A"/>
    <w:rsid w:val="008F6CE7"/>
    <w:rsid w:val="008F6EB1"/>
    <w:rsid w:val="008F7F00"/>
    <w:rsid w:val="0090085C"/>
    <w:rsid w:val="00900987"/>
    <w:rsid w:val="00902D1A"/>
    <w:rsid w:val="0090336A"/>
    <w:rsid w:val="009039BA"/>
    <w:rsid w:val="00903FCF"/>
    <w:rsid w:val="00907844"/>
    <w:rsid w:val="00907959"/>
    <w:rsid w:val="0091070C"/>
    <w:rsid w:val="009117F7"/>
    <w:rsid w:val="00914107"/>
    <w:rsid w:val="009153A0"/>
    <w:rsid w:val="00916BEC"/>
    <w:rsid w:val="00916E95"/>
    <w:rsid w:val="00917927"/>
    <w:rsid w:val="00917F05"/>
    <w:rsid w:val="00917F73"/>
    <w:rsid w:val="0092091A"/>
    <w:rsid w:val="00920A4D"/>
    <w:rsid w:val="00921796"/>
    <w:rsid w:val="00921BAD"/>
    <w:rsid w:val="0092214B"/>
    <w:rsid w:val="009222E7"/>
    <w:rsid w:val="00922584"/>
    <w:rsid w:val="009279D1"/>
    <w:rsid w:val="00930A8B"/>
    <w:rsid w:val="0093185D"/>
    <w:rsid w:val="00933072"/>
    <w:rsid w:val="00933367"/>
    <w:rsid w:val="00933BCA"/>
    <w:rsid w:val="009349D0"/>
    <w:rsid w:val="00936A34"/>
    <w:rsid w:val="00936B8C"/>
    <w:rsid w:val="00936D2A"/>
    <w:rsid w:val="00937179"/>
    <w:rsid w:val="009379C2"/>
    <w:rsid w:val="00937F69"/>
    <w:rsid w:val="009402CC"/>
    <w:rsid w:val="00942633"/>
    <w:rsid w:val="00943126"/>
    <w:rsid w:val="009436E4"/>
    <w:rsid w:val="00944002"/>
    <w:rsid w:val="00946569"/>
    <w:rsid w:val="00947A08"/>
    <w:rsid w:val="009502DF"/>
    <w:rsid w:val="00950FE4"/>
    <w:rsid w:val="00951159"/>
    <w:rsid w:val="0095171E"/>
    <w:rsid w:val="009540FC"/>
    <w:rsid w:val="009542DC"/>
    <w:rsid w:val="009545B9"/>
    <w:rsid w:val="00954EC9"/>
    <w:rsid w:val="00955D58"/>
    <w:rsid w:val="009577F5"/>
    <w:rsid w:val="00957986"/>
    <w:rsid w:val="00960213"/>
    <w:rsid w:val="009607F5"/>
    <w:rsid w:val="00960AC7"/>
    <w:rsid w:val="00960F37"/>
    <w:rsid w:val="00961003"/>
    <w:rsid w:val="009617BC"/>
    <w:rsid w:val="00962612"/>
    <w:rsid w:val="00962B23"/>
    <w:rsid w:val="00962C38"/>
    <w:rsid w:val="00963242"/>
    <w:rsid w:val="00964D06"/>
    <w:rsid w:val="00964E0A"/>
    <w:rsid w:val="0096539A"/>
    <w:rsid w:val="00967661"/>
    <w:rsid w:val="0096786E"/>
    <w:rsid w:val="009707D7"/>
    <w:rsid w:val="00970CAE"/>
    <w:rsid w:val="00971079"/>
    <w:rsid w:val="00971177"/>
    <w:rsid w:val="00972E96"/>
    <w:rsid w:val="009736D0"/>
    <w:rsid w:val="009740D4"/>
    <w:rsid w:val="009745BA"/>
    <w:rsid w:val="00975D2F"/>
    <w:rsid w:val="00975FAD"/>
    <w:rsid w:val="009766C0"/>
    <w:rsid w:val="00983F2A"/>
    <w:rsid w:val="0098407A"/>
    <w:rsid w:val="00984B04"/>
    <w:rsid w:val="00985062"/>
    <w:rsid w:val="009851F7"/>
    <w:rsid w:val="00985851"/>
    <w:rsid w:val="00985AE5"/>
    <w:rsid w:val="00985F81"/>
    <w:rsid w:val="009860E5"/>
    <w:rsid w:val="009866D5"/>
    <w:rsid w:val="00987CCB"/>
    <w:rsid w:val="0099113E"/>
    <w:rsid w:val="009916B4"/>
    <w:rsid w:val="0099281F"/>
    <w:rsid w:val="0099368F"/>
    <w:rsid w:val="009937ED"/>
    <w:rsid w:val="00993EEF"/>
    <w:rsid w:val="00994226"/>
    <w:rsid w:val="00996BCA"/>
    <w:rsid w:val="009A0CA2"/>
    <w:rsid w:val="009A4F0B"/>
    <w:rsid w:val="009A522F"/>
    <w:rsid w:val="009A5456"/>
    <w:rsid w:val="009A596F"/>
    <w:rsid w:val="009A5E8B"/>
    <w:rsid w:val="009A75B1"/>
    <w:rsid w:val="009A7626"/>
    <w:rsid w:val="009B3FF0"/>
    <w:rsid w:val="009B4AD2"/>
    <w:rsid w:val="009B4B1F"/>
    <w:rsid w:val="009B5C16"/>
    <w:rsid w:val="009B68BA"/>
    <w:rsid w:val="009B7292"/>
    <w:rsid w:val="009B7B2A"/>
    <w:rsid w:val="009B7E2A"/>
    <w:rsid w:val="009B7FA2"/>
    <w:rsid w:val="009C04C1"/>
    <w:rsid w:val="009C16EC"/>
    <w:rsid w:val="009C51D7"/>
    <w:rsid w:val="009C601B"/>
    <w:rsid w:val="009C72B9"/>
    <w:rsid w:val="009D396F"/>
    <w:rsid w:val="009D499F"/>
    <w:rsid w:val="009D50F5"/>
    <w:rsid w:val="009D54B6"/>
    <w:rsid w:val="009D6143"/>
    <w:rsid w:val="009D685E"/>
    <w:rsid w:val="009D6BEA"/>
    <w:rsid w:val="009D6C29"/>
    <w:rsid w:val="009D6EE3"/>
    <w:rsid w:val="009E2166"/>
    <w:rsid w:val="009E3A75"/>
    <w:rsid w:val="009E4025"/>
    <w:rsid w:val="009E4687"/>
    <w:rsid w:val="009E66DE"/>
    <w:rsid w:val="009E68EF"/>
    <w:rsid w:val="009E6D9F"/>
    <w:rsid w:val="009E7385"/>
    <w:rsid w:val="009E746D"/>
    <w:rsid w:val="009E78D1"/>
    <w:rsid w:val="009F218F"/>
    <w:rsid w:val="009F341B"/>
    <w:rsid w:val="009F3743"/>
    <w:rsid w:val="009F489E"/>
    <w:rsid w:val="009F4AE6"/>
    <w:rsid w:val="009F65BD"/>
    <w:rsid w:val="009F7B30"/>
    <w:rsid w:val="00A012ED"/>
    <w:rsid w:val="00A013B1"/>
    <w:rsid w:val="00A017EA"/>
    <w:rsid w:val="00A01DFB"/>
    <w:rsid w:val="00A0377F"/>
    <w:rsid w:val="00A041CE"/>
    <w:rsid w:val="00A042BC"/>
    <w:rsid w:val="00A04734"/>
    <w:rsid w:val="00A04A32"/>
    <w:rsid w:val="00A05207"/>
    <w:rsid w:val="00A06E00"/>
    <w:rsid w:val="00A106F0"/>
    <w:rsid w:val="00A12D7A"/>
    <w:rsid w:val="00A12F09"/>
    <w:rsid w:val="00A143DB"/>
    <w:rsid w:val="00A14C80"/>
    <w:rsid w:val="00A14E5E"/>
    <w:rsid w:val="00A1532A"/>
    <w:rsid w:val="00A1541C"/>
    <w:rsid w:val="00A15E8E"/>
    <w:rsid w:val="00A16F06"/>
    <w:rsid w:val="00A1713F"/>
    <w:rsid w:val="00A17772"/>
    <w:rsid w:val="00A21595"/>
    <w:rsid w:val="00A215BE"/>
    <w:rsid w:val="00A22C3E"/>
    <w:rsid w:val="00A237B9"/>
    <w:rsid w:val="00A238C1"/>
    <w:rsid w:val="00A25F3E"/>
    <w:rsid w:val="00A278DA"/>
    <w:rsid w:val="00A309F6"/>
    <w:rsid w:val="00A3114C"/>
    <w:rsid w:val="00A31430"/>
    <w:rsid w:val="00A324FE"/>
    <w:rsid w:val="00A32BD5"/>
    <w:rsid w:val="00A32C7F"/>
    <w:rsid w:val="00A33004"/>
    <w:rsid w:val="00A33BD2"/>
    <w:rsid w:val="00A34B4C"/>
    <w:rsid w:val="00A357D9"/>
    <w:rsid w:val="00A36537"/>
    <w:rsid w:val="00A369FE"/>
    <w:rsid w:val="00A36C46"/>
    <w:rsid w:val="00A37396"/>
    <w:rsid w:val="00A37C35"/>
    <w:rsid w:val="00A37D77"/>
    <w:rsid w:val="00A37E52"/>
    <w:rsid w:val="00A4072C"/>
    <w:rsid w:val="00A408EE"/>
    <w:rsid w:val="00A41374"/>
    <w:rsid w:val="00A41D3A"/>
    <w:rsid w:val="00A42C66"/>
    <w:rsid w:val="00A42D62"/>
    <w:rsid w:val="00A43F8E"/>
    <w:rsid w:val="00A44364"/>
    <w:rsid w:val="00A44750"/>
    <w:rsid w:val="00A44B99"/>
    <w:rsid w:val="00A45C97"/>
    <w:rsid w:val="00A45D0A"/>
    <w:rsid w:val="00A469D0"/>
    <w:rsid w:val="00A505B6"/>
    <w:rsid w:val="00A52044"/>
    <w:rsid w:val="00A52210"/>
    <w:rsid w:val="00A52421"/>
    <w:rsid w:val="00A52590"/>
    <w:rsid w:val="00A52849"/>
    <w:rsid w:val="00A5399B"/>
    <w:rsid w:val="00A545C4"/>
    <w:rsid w:val="00A549BD"/>
    <w:rsid w:val="00A57652"/>
    <w:rsid w:val="00A577D6"/>
    <w:rsid w:val="00A60151"/>
    <w:rsid w:val="00A603CD"/>
    <w:rsid w:val="00A62EB3"/>
    <w:rsid w:val="00A636A9"/>
    <w:rsid w:val="00A63F45"/>
    <w:rsid w:val="00A663BA"/>
    <w:rsid w:val="00A6731F"/>
    <w:rsid w:val="00A67B2D"/>
    <w:rsid w:val="00A703A1"/>
    <w:rsid w:val="00A70BDD"/>
    <w:rsid w:val="00A71E8E"/>
    <w:rsid w:val="00A72CD5"/>
    <w:rsid w:val="00A72E34"/>
    <w:rsid w:val="00A73091"/>
    <w:rsid w:val="00A73CDA"/>
    <w:rsid w:val="00A75364"/>
    <w:rsid w:val="00A75675"/>
    <w:rsid w:val="00A75B0B"/>
    <w:rsid w:val="00A801FA"/>
    <w:rsid w:val="00A813F1"/>
    <w:rsid w:val="00A81590"/>
    <w:rsid w:val="00A82456"/>
    <w:rsid w:val="00A8361E"/>
    <w:rsid w:val="00A83E76"/>
    <w:rsid w:val="00A843F7"/>
    <w:rsid w:val="00A85384"/>
    <w:rsid w:val="00A85A3B"/>
    <w:rsid w:val="00A860E0"/>
    <w:rsid w:val="00A87820"/>
    <w:rsid w:val="00A90A33"/>
    <w:rsid w:val="00A911B2"/>
    <w:rsid w:val="00A91A29"/>
    <w:rsid w:val="00A92186"/>
    <w:rsid w:val="00A921FE"/>
    <w:rsid w:val="00A930E6"/>
    <w:rsid w:val="00A94687"/>
    <w:rsid w:val="00A952CE"/>
    <w:rsid w:val="00A973C9"/>
    <w:rsid w:val="00AA210B"/>
    <w:rsid w:val="00AA3998"/>
    <w:rsid w:val="00AA3EC1"/>
    <w:rsid w:val="00AA5AFB"/>
    <w:rsid w:val="00AA7B77"/>
    <w:rsid w:val="00AA7DDD"/>
    <w:rsid w:val="00AB0D1F"/>
    <w:rsid w:val="00AB1151"/>
    <w:rsid w:val="00AB2A6E"/>
    <w:rsid w:val="00AB3131"/>
    <w:rsid w:val="00AB350A"/>
    <w:rsid w:val="00AB419C"/>
    <w:rsid w:val="00AB4B67"/>
    <w:rsid w:val="00AB4F54"/>
    <w:rsid w:val="00AB680E"/>
    <w:rsid w:val="00AB7539"/>
    <w:rsid w:val="00AB79DA"/>
    <w:rsid w:val="00AC3394"/>
    <w:rsid w:val="00AC4836"/>
    <w:rsid w:val="00AC4F9C"/>
    <w:rsid w:val="00AC625C"/>
    <w:rsid w:val="00AC6C38"/>
    <w:rsid w:val="00AD0658"/>
    <w:rsid w:val="00AD34B5"/>
    <w:rsid w:val="00AD4A99"/>
    <w:rsid w:val="00AD4D69"/>
    <w:rsid w:val="00AD51CF"/>
    <w:rsid w:val="00AD59A8"/>
    <w:rsid w:val="00AD5A4B"/>
    <w:rsid w:val="00AD61E1"/>
    <w:rsid w:val="00AD628E"/>
    <w:rsid w:val="00AD635C"/>
    <w:rsid w:val="00AD6A00"/>
    <w:rsid w:val="00AE094A"/>
    <w:rsid w:val="00AE0BB9"/>
    <w:rsid w:val="00AE1243"/>
    <w:rsid w:val="00AE18B2"/>
    <w:rsid w:val="00AE20CA"/>
    <w:rsid w:val="00AE3AE1"/>
    <w:rsid w:val="00AE45A9"/>
    <w:rsid w:val="00AE5390"/>
    <w:rsid w:val="00AE7855"/>
    <w:rsid w:val="00AF24C6"/>
    <w:rsid w:val="00AF2772"/>
    <w:rsid w:val="00AF423F"/>
    <w:rsid w:val="00AF57B7"/>
    <w:rsid w:val="00AF5B1F"/>
    <w:rsid w:val="00AF6D57"/>
    <w:rsid w:val="00AF7F5C"/>
    <w:rsid w:val="00B001AC"/>
    <w:rsid w:val="00B011A7"/>
    <w:rsid w:val="00B02502"/>
    <w:rsid w:val="00B04403"/>
    <w:rsid w:val="00B05062"/>
    <w:rsid w:val="00B05DFF"/>
    <w:rsid w:val="00B05E50"/>
    <w:rsid w:val="00B06474"/>
    <w:rsid w:val="00B06EDC"/>
    <w:rsid w:val="00B10FCC"/>
    <w:rsid w:val="00B11655"/>
    <w:rsid w:val="00B13304"/>
    <w:rsid w:val="00B14763"/>
    <w:rsid w:val="00B147EE"/>
    <w:rsid w:val="00B14B32"/>
    <w:rsid w:val="00B1679F"/>
    <w:rsid w:val="00B207D7"/>
    <w:rsid w:val="00B209AC"/>
    <w:rsid w:val="00B22CAD"/>
    <w:rsid w:val="00B23B09"/>
    <w:rsid w:val="00B23F3C"/>
    <w:rsid w:val="00B25887"/>
    <w:rsid w:val="00B25FB4"/>
    <w:rsid w:val="00B27588"/>
    <w:rsid w:val="00B2775D"/>
    <w:rsid w:val="00B30AEF"/>
    <w:rsid w:val="00B31009"/>
    <w:rsid w:val="00B313B8"/>
    <w:rsid w:val="00B31C37"/>
    <w:rsid w:val="00B31C5E"/>
    <w:rsid w:val="00B32E3A"/>
    <w:rsid w:val="00B335B8"/>
    <w:rsid w:val="00B3522D"/>
    <w:rsid w:val="00B35231"/>
    <w:rsid w:val="00B35675"/>
    <w:rsid w:val="00B35CB3"/>
    <w:rsid w:val="00B36015"/>
    <w:rsid w:val="00B3750A"/>
    <w:rsid w:val="00B40193"/>
    <w:rsid w:val="00B40B1E"/>
    <w:rsid w:val="00B40EC7"/>
    <w:rsid w:val="00B41DE9"/>
    <w:rsid w:val="00B43143"/>
    <w:rsid w:val="00B43354"/>
    <w:rsid w:val="00B4673D"/>
    <w:rsid w:val="00B535D7"/>
    <w:rsid w:val="00B53C44"/>
    <w:rsid w:val="00B545EF"/>
    <w:rsid w:val="00B56268"/>
    <w:rsid w:val="00B569F4"/>
    <w:rsid w:val="00B5789C"/>
    <w:rsid w:val="00B60167"/>
    <w:rsid w:val="00B6197B"/>
    <w:rsid w:val="00B62496"/>
    <w:rsid w:val="00B626E9"/>
    <w:rsid w:val="00B637E4"/>
    <w:rsid w:val="00B63CC0"/>
    <w:rsid w:val="00B64E13"/>
    <w:rsid w:val="00B65372"/>
    <w:rsid w:val="00B65562"/>
    <w:rsid w:val="00B65C41"/>
    <w:rsid w:val="00B666FC"/>
    <w:rsid w:val="00B67399"/>
    <w:rsid w:val="00B676AE"/>
    <w:rsid w:val="00B67CC4"/>
    <w:rsid w:val="00B70B6B"/>
    <w:rsid w:val="00B72B32"/>
    <w:rsid w:val="00B73873"/>
    <w:rsid w:val="00B73E85"/>
    <w:rsid w:val="00B75091"/>
    <w:rsid w:val="00B75312"/>
    <w:rsid w:val="00B75EE4"/>
    <w:rsid w:val="00B76EB6"/>
    <w:rsid w:val="00B77374"/>
    <w:rsid w:val="00B77F51"/>
    <w:rsid w:val="00B8038E"/>
    <w:rsid w:val="00B809E7"/>
    <w:rsid w:val="00B80D7C"/>
    <w:rsid w:val="00B80E15"/>
    <w:rsid w:val="00B81F0F"/>
    <w:rsid w:val="00B85D50"/>
    <w:rsid w:val="00B864E8"/>
    <w:rsid w:val="00B874B0"/>
    <w:rsid w:val="00B87D89"/>
    <w:rsid w:val="00B9076E"/>
    <w:rsid w:val="00B90F4D"/>
    <w:rsid w:val="00B915CF"/>
    <w:rsid w:val="00B918FE"/>
    <w:rsid w:val="00B93BF5"/>
    <w:rsid w:val="00B93C4E"/>
    <w:rsid w:val="00B94857"/>
    <w:rsid w:val="00B94AD1"/>
    <w:rsid w:val="00B95157"/>
    <w:rsid w:val="00B95A96"/>
    <w:rsid w:val="00B961AE"/>
    <w:rsid w:val="00B96527"/>
    <w:rsid w:val="00B96595"/>
    <w:rsid w:val="00B96C68"/>
    <w:rsid w:val="00BA3C10"/>
    <w:rsid w:val="00BA460D"/>
    <w:rsid w:val="00BA4B42"/>
    <w:rsid w:val="00BA50BC"/>
    <w:rsid w:val="00BA59F4"/>
    <w:rsid w:val="00BA69F1"/>
    <w:rsid w:val="00BB014C"/>
    <w:rsid w:val="00BB0B14"/>
    <w:rsid w:val="00BB2E33"/>
    <w:rsid w:val="00BB3C3A"/>
    <w:rsid w:val="00BB411D"/>
    <w:rsid w:val="00BB65FC"/>
    <w:rsid w:val="00BB70A7"/>
    <w:rsid w:val="00BB7183"/>
    <w:rsid w:val="00BC031A"/>
    <w:rsid w:val="00BC1C37"/>
    <w:rsid w:val="00BC1C7E"/>
    <w:rsid w:val="00BC1FB9"/>
    <w:rsid w:val="00BC2A11"/>
    <w:rsid w:val="00BC4150"/>
    <w:rsid w:val="00BC4FAD"/>
    <w:rsid w:val="00BC5030"/>
    <w:rsid w:val="00BC5104"/>
    <w:rsid w:val="00BC6E00"/>
    <w:rsid w:val="00BC7B40"/>
    <w:rsid w:val="00BC7B99"/>
    <w:rsid w:val="00BD0E81"/>
    <w:rsid w:val="00BD3DAE"/>
    <w:rsid w:val="00BD493A"/>
    <w:rsid w:val="00BD56BA"/>
    <w:rsid w:val="00BD571B"/>
    <w:rsid w:val="00BD604B"/>
    <w:rsid w:val="00BD66BC"/>
    <w:rsid w:val="00BD799B"/>
    <w:rsid w:val="00BD79CB"/>
    <w:rsid w:val="00BD7F7C"/>
    <w:rsid w:val="00BE13DC"/>
    <w:rsid w:val="00BE1BD5"/>
    <w:rsid w:val="00BE320D"/>
    <w:rsid w:val="00BE57B9"/>
    <w:rsid w:val="00BE6323"/>
    <w:rsid w:val="00BE7DB7"/>
    <w:rsid w:val="00BF0B15"/>
    <w:rsid w:val="00BF493D"/>
    <w:rsid w:val="00BF592F"/>
    <w:rsid w:val="00BF6858"/>
    <w:rsid w:val="00BF7936"/>
    <w:rsid w:val="00C00138"/>
    <w:rsid w:val="00C00241"/>
    <w:rsid w:val="00C01AE2"/>
    <w:rsid w:val="00C03502"/>
    <w:rsid w:val="00C06C0D"/>
    <w:rsid w:val="00C109EE"/>
    <w:rsid w:val="00C10E95"/>
    <w:rsid w:val="00C11563"/>
    <w:rsid w:val="00C11D15"/>
    <w:rsid w:val="00C13A3F"/>
    <w:rsid w:val="00C1406A"/>
    <w:rsid w:val="00C1435A"/>
    <w:rsid w:val="00C14D37"/>
    <w:rsid w:val="00C17B82"/>
    <w:rsid w:val="00C2005D"/>
    <w:rsid w:val="00C20888"/>
    <w:rsid w:val="00C21D9D"/>
    <w:rsid w:val="00C22765"/>
    <w:rsid w:val="00C23846"/>
    <w:rsid w:val="00C25C87"/>
    <w:rsid w:val="00C266DD"/>
    <w:rsid w:val="00C302D5"/>
    <w:rsid w:val="00C30A8C"/>
    <w:rsid w:val="00C319FA"/>
    <w:rsid w:val="00C31C74"/>
    <w:rsid w:val="00C32800"/>
    <w:rsid w:val="00C32D07"/>
    <w:rsid w:val="00C33689"/>
    <w:rsid w:val="00C347A2"/>
    <w:rsid w:val="00C35816"/>
    <w:rsid w:val="00C3724F"/>
    <w:rsid w:val="00C375F4"/>
    <w:rsid w:val="00C41EE2"/>
    <w:rsid w:val="00C422A0"/>
    <w:rsid w:val="00C427FE"/>
    <w:rsid w:val="00C445AD"/>
    <w:rsid w:val="00C4545F"/>
    <w:rsid w:val="00C45F58"/>
    <w:rsid w:val="00C45FC9"/>
    <w:rsid w:val="00C466B2"/>
    <w:rsid w:val="00C5368A"/>
    <w:rsid w:val="00C539D4"/>
    <w:rsid w:val="00C553E0"/>
    <w:rsid w:val="00C559B2"/>
    <w:rsid w:val="00C574CB"/>
    <w:rsid w:val="00C61C5D"/>
    <w:rsid w:val="00C61F79"/>
    <w:rsid w:val="00C65246"/>
    <w:rsid w:val="00C67B58"/>
    <w:rsid w:val="00C70CF4"/>
    <w:rsid w:val="00C71AAB"/>
    <w:rsid w:val="00C7250C"/>
    <w:rsid w:val="00C72F51"/>
    <w:rsid w:val="00C73E0A"/>
    <w:rsid w:val="00C74435"/>
    <w:rsid w:val="00C745C5"/>
    <w:rsid w:val="00C749FA"/>
    <w:rsid w:val="00C764A3"/>
    <w:rsid w:val="00C810EA"/>
    <w:rsid w:val="00C817EC"/>
    <w:rsid w:val="00C81997"/>
    <w:rsid w:val="00C81CE1"/>
    <w:rsid w:val="00C82ED9"/>
    <w:rsid w:val="00C83430"/>
    <w:rsid w:val="00C85321"/>
    <w:rsid w:val="00C867A0"/>
    <w:rsid w:val="00C86B99"/>
    <w:rsid w:val="00C86EC4"/>
    <w:rsid w:val="00C871DC"/>
    <w:rsid w:val="00C901D8"/>
    <w:rsid w:val="00C905F7"/>
    <w:rsid w:val="00C90C9A"/>
    <w:rsid w:val="00C90FB5"/>
    <w:rsid w:val="00C9127C"/>
    <w:rsid w:val="00C928B7"/>
    <w:rsid w:val="00C939A5"/>
    <w:rsid w:val="00C94044"/>
    <w:rsid w:val="00C941D2"/>
    <w:rsid w:val="00C94DB6"/>
    <w:rsid w:val="00C956F0"/>
    <w:rsid w:val="00C95A4A"/>
    <w:rsid w:val="00C95C4F"/>
    <w:rsid w:val="00C975BF"/>
    <w:rsid w:val="00CA0465"/>
    <w:rsid w:val="00CA15EA"/>
    <w:rsid w:val="00CA199C"/>
    <w:rsid w:val="00CA1C44"/>
    <w:rsid w:val="00CA2ACB"/>
    <w:rsid w:val="00CA2CB7"/>
    <w:rsid w:val="00CA3012"/>
    <w:rsid w:val="00CA31E9"/>
    <w:rsid w:val="00CA3A1D"/>
    <w:rsid w:val="00CA4731"/>
    <w:rsid w:val="00CA5085"/>
    <w:rsid w:val="00CA5711"/>
    <w:rsid w:val="00CA5ADD"/>
    <w:rsid w:val="00CB1ECF"/>
    <w:rsid w:val="00CB1F28"/>
    <w:rsid w:val="00CB36F9"/>
    <w:rsid w:val="00CB47F0"/>
    <w:rsid w:val="00CB5476"/>
    <w:rsid w:val="00CB6B24"/>
    <w:rsid w:val="00CB6BE7"/>
    <w:rsid w:val="00CB7701"/>
    <w:rsid w:val="00CC1183"/>
    <w:rsid w:val="00CC1B55"/>
    <w:rsid w:val="00CC3972"/>
    <w:rsid w:val="00CC475B"/>
    <w:rsid w:val="00CC50FC"/>
    <w:rsid w:val="00CC57AE"/>
    <w:rsid w:val="00CC5EFA"/>
    <w:rsid w:val="00CC6015"/>
    <w:rsid w:val="00CC619C"/>
    <w:rsid w:val="00CC6643"/>
    <w:rsid w:val="00CC6F6C"/>
    <w:rsid w:val="00CC7E97"/>
    <w:rsid w:val="00CD028A"/>
    <w:rsid w:val="00CD0D5A"/>
    <w:rsid w:val="00CD4F2D"/>
    <w:rsid w:val="00CD5090"/>
    <w:rsid w:val="00CD586B"/>
    <w:rsid w:val="00CD6089"/>
    <w:rsid w:val="00CD60F1"/>
    <w:rsid w:val="00CD6307"/>
    <w:rsid w:val="00CD6B5D"/>
    <w:rsid w:val="00CD6C63"/>
    <w:rsid w:val="00CD6F18"/>
    <w:rsid w:val="00CE0B6F"/>
    <w:rsid w:val="00CE14DD"/>
    <w:rsid w:val="00CE3478"/>
    <w:rsid w:val="00CE4109"/>
    <w:rsid w:val="00CE48A3"/>
    <w:rsid w:val="00CE6260"/>
    <w:rsid w:val="00CE6CDB"/>
    <w:rsid w:val="00CE7260"/>
    <w:rsid w:val="00CF01E5"/>
    <w:rsid w:val="00CF0434"/>
    <w:rsid w:val="00CF17BB"/>
    <w:rsid w:val="00CF1C87"/>
    <w:rsid w:val="00CF1F34"/>
    <w:rsid w:val="00CF2773"/>
    <w:rsid w:val="00CF37E9"/>
    <w:rsid w:val="00CF4482"/>
    <w:rsid w:val="00CF6C0A"/>
    <w:rsid w:val="00CF79D8"/>
    <w:rsid w:val="00D019A0"/>
    <w:rsid w:val="00D01D4A"/>
    <w:rsid w:val="00D039B7"/>
    <w:rsid w:val="00D03E40"/>
    <w:rsid w:val="00D04DBD"/>
    <w:rsid w:val="00D06E46"/>
    <w:rsid w:val="00D073FC"/>
    <w:rsid w:val="00D074DF"/>
    <w:rsid w:val="00D07AB1"/>
    <w:rsid w:val="00D07E93"/>
    <w:rsid w:val="00D1055D"/>
    <w:rsid w:val="00D10842"/>
    <w:rsid w:val="00D12708"/>
    <w:rsid w:val="00D12748"/>
    <w:rsid w:val="00D136AD"/>
    <w:rsid w:val="00D14ABC"/>
    <w:rsid w:val="00D14C10"/>
    <w:rsid w:val="00D14CCC"/>
    <w:rsid w:val="00D1789E"/>
    <w:rsid w:val="00D2308C"/>
    <w:rsid w:val="00D23C34"/>
    <w:rsid w:val="00D2560A"/>
    <w:rsid w:val="00D262AE"/>
    <w:rsid w:val="00D30435"/>
    <w:rsid w:val="00D31EB9"/>
    <w:rsid w:val="00D3252E"/>
    <w:rsid w:val="00D32831"/>
    <w:rsid w:val="00D32838"/>
    <w:rsid w:val="00D348EB"/>
    <w:rsid w:val="00D352A2"/>
    <w:rsid w:val="00D37F63"/>
    <w:rsid w:val="00D40A5B"/>
    <w:rsid w:val="00D414DF"/>
    <w:rsid w:val="00D41BA1"/>
    <w:rsid w:val="00D42CEC"/>
    <w:rsid w:val="00D431B1"/>
    <w:rsid w:val="00D45420"/>
    <w:rsid w:val="00D46621"/>
    <w:rsid w:val="00D4679F"/>
    <w:rsid w:val="00D4756F"/>
    <w:rsid w:val="00D504BE"/>
    <w:rsid w:val="00D510A5"/>
    <w:rsid w:val="00D51539"/>
    <w:rsid w:val="00D520F2"/>
    <w:rsid w:val="00D52669"/>
    <w:rsid w:val="00D53733"/>
    <w:rsid w:val="00D5397F"/>
    <w:rsid w:val="00D54A3A"/>
    <w:rsid w:val="00D54B29"/>
    <w:rsid w:val="00D54FE2"/>
    <w:rsid w:val="00D56507"/>
    <w:rsid w:val="00D57155"/>
    <w:rsid w:val="00D605A5"/>
    <w:rsid w:val="00D6175A"/>
    <w:rsid w:val="00D61DEA"/>
    <w:rsid w:val="00D62ECA"/>
    <w:rsid w:val="00D64A2E"/>
    <w:rsid w:val="00D65B25"/>
    <w:rsid w:val="00D65EF1"/>
    <w:rsid w:val="00D66BBE"/>
    <w:rsid w:val="00D67E3F"/>
    <w:rsid w:val="00D728CD"/>
    <w:rsid w:val="00D72A54"/>
    <w:rsid w:val="00D74170"/>
    <w:rsid w:val="00D747D9"/>
    <w:rsid w:val="00D756EA"/>
    <w:rsid w:val="00D77427"/>
    <w:rsid w:val="00D80627"/>
    <w:rsid w:val="00D80CAF"/>
    <w:rsid w:val="00D80D11"/>
    <w:rsid w:val="00D82565"/>
    <w:rsid w:val="00D82990"/>
    <w:rsid w:val="00D82EB5"/>
    <w:rsid w:val="00D84823"/>
    <w:rsid w:val="00D84CBC"/>
    <w:rsid w:val="00D84F65"/>
    <w:rsid w:val="00D86A3A"/>
    <w:rsid w:val="00D9092A"/>
    <w:rsid w:val="00D90ECC"/>
    <w:rsid w:val="00D915BF"/>
    <w:rsid w:val="00D91718"/>
    <w:rsid w:val="00D92627"/>
    <w:rsid w:val="00D93BE4"/>
    <w:rsid w:val="00D948FF"/>
    <w:rsid w:val="00D96038"/>
    <w:rsid w:val="00DA1B7C"/>
    <w:rsid w:val="00DA29F5"/>
    <w:rsid w:val="00DA37F5"/>
    <w:rsid w:val="00DA3AC8"/>
    <w:rsid w:val="00DA3F50"/>
    <w:rsid w:val="00DA4D17"/>
    <w:rsid w:val="00DB0370"/>
    <w:rsid w:val="00DB0FED"/>
    <w:rsid w:val="00DB111C"/>
    <w:rsid w:val="00DB1488"/>
    <w:rsid w:val="00DB1FA6"/>
    <w:rsid w:val="00DB2F4A"/>
    <w:rsid w:val="00DB31B6"/>
    <w:rsid w:val="00DB38ED"/>
    <w:rsid w:val="00DC034A"/>
    <w:rsid w:val="00DC0778"/>
    <w:rsid w:val="00DC0F91"/>
    <w:rsid w:val="00DC1F81"/>
    <w:rsid w:val="00DC40A6"/>
    <w:rsid w:val="00DC6502"/>
    <w:rsid w:val="00DC6B76"/>
    <w:rsid w:val="00DD00E9"/>
    <w:rsid w:val="00DD2E87"/>
    <w:rsid w:val="00DD35F9"/>
    <w:rsid w:val="00DD35FD"/>
    <w:rsid w:val="00DD3CAD"/>
    <w:rsid w:val="00DD3FE8"/>
    <w:rsid w:val="00DD4A6F"/>
    <w:rsid w:val="00DD51F6"/>
    <w:rsid w:val="00DD5DD2"/>
    <w:rsid w:val="00DD62B5"/>
    <w:rsid w:val="00DD6AC2"/>
    <w:rsid w:val="00DD74A8"/>
    <w:rsid w:val="00DE095C"/>
    <w:rsid w:val="00DE1C22"/>
    <w:rsid w:val="00DE1DC0"/>
    <w:rsid w:val="00DE1FCD"/>
    <w:rsid w:val="00DE221C"/>
    <w:rsid w:val="00DE2318"/>
    <w:rsid w:val="00DE2895"/>
    <w:rsid w:val="00DE307D"/>
    <w:rsid w:val="00DE4DF6"/>
    <w:rsid w:val="00DE5F67"/>
    <w:rsid w:val="00DE603E"/>
    <w:rsid w:val="00DE630C"/>
    <w:rsid w:val="00DF52A8"/>
    <w:rsid w:val="00DF7FDF"/>
    <w:rsid w:val="00E00C7D"/>
    <w:rsid w:val="00E00D6F"/>
    <w:rsid w:val="00E01337"/>
    <w:rsid w:val="00E013AB"/>
    <w:rsid w:val="00E01720"/>
    <w:rsid w:val="00E01791"/>
    <w:rsid w:val="00E028D5"/>
    <w:rsid w:val="00E03073"/>
    <w:rsid w:val="00E037A4"/>
    <w:rsid w:val="00E039AA"/>
    <w:rsid w:val="00E03FBE"/>
    <w:rsid w:val="00E052EA"/>
    <w:rsid w:val="00E0714B"/>
    <w:rsid w:val="00E07433"/>
    <w:rsid w:val="00E076B2"/>
    <w:rsid w:val="00E07DA6"/>
    <w:rsid w:val="00E103A5"/>
    <w:rsid w:val="00E10515"/>
    <w:rsid w:val="00E11C87"/>
    <w:rsid w:val="00E127D4"/>
    <w:rsid w:val="00E13583"/>
    <w:rsid w:val="00E14F55"/>
    <w:rsid w:val="00E16725"/>
    <w:rsid w:val="00E168A2"/>
    <w:rsid w:val="00E172CD"/>
    <w:rsid w:val="00E17CC0"/>
    <w:rsid w:val="00E2267C"/>
    <w:rsid w:val="00E23FFE"/>
    <w:rsid w:val="00E24B0C"/>
    <w:rsid w:val="00E24B80"/>
    <w:rsid w:val="00E24C0A"/>
    <w:rsid w:val="00E24E8C"/>
    <w:rsid w:val="00E25956"/>
    <w:rsid w:val="00E2782D"/>
    <w:rsid w:val="00E3085B"/>
    <w:rsid w:val="00E32514"/>
    <w:rsid w:val="00E3331D"/>
    <w:rsid w:val="00E3341B"/>
    <w:rsid w:val="00E3574F"/>
    <w:rsid w:val="00E37D69"/>
    <w:rsid w:val="00E402FD"/>
    <w:rsid w:val="00E40E0A"/>
    <w:rsid w:val="00E411BC"/>
    <w:rsid w:val="00E415DB"/>
    <w:rsid w:val="00E41D64"/>
    <w:rsid w:val="00E43250"/>
    <w:rsid w:val="00E43CB3"/>
    <w:rsid w:val="00E44DC8"/>
    <w:rsid w:val="00E44E0C"/>
    <w:rsid w:val="00E46498"/>
    <w:rsid w:val="00E468CC"/>
    <w:rsid w:val="00E46F65"/>
    <w:rsid w:val="00E47A27"/>
    <w:rsid w:val="00E50A1E"/>
    <w:rsid w:val="00E5135A"/>
    <w:rsid w:val="00E52F96"/>
    <w:rsid w:val="00E53195"/>
    <w:rsid w:val="00E536DF"/>
    <w:rsid w:val="00E539CC"/>
    <w:rsid w:val="00E54217"/>
    <w:rsid w:val="00E57211"/>
    <w:rsid w:val="00E57A01"/>
    <w:rsid w:val="00E608D5"/>
    <w:rsid w:val="00E60AC5"/>
    <w:rsid w:val="00E634A7"/>
    <w:rsid w:val="00E64B24"/>
    <w:rsid w:val="00E64E31"/>
    <w:rsid w:val="00E6510C"/>
    <w:rsid w:val="00E66934"/>
    <w:rsid w:val="00E672CF"/>
    <w:rsid w:val="00E67376"/>
    <w:rsid w:val="00E730C7"/>
    <w:rsid w:val="00E73153"/>
    <w:rsid w:val="00E74D6A"/>
    <w:rsid w:val="00E74D6C"/>
    <w:rsid w:val="00E76788"/>
    <w:rsid w:val="00E76EA2"/>
    <w:rsid w:val="00E80AD2"/>
    <w:rsid w:val="00E823B4"/>
    <w:rsid w:val="00E8528A"/>
    <w:rsid w:val="00E859A1"/>
    <w:rsid w:val="00E85D96"/>
    <w:rsid w:val="00E8671D"/>
    <w:rsid w:val="00E86928"/>
    <w:rsid w:val="00E876E2"/>
    <w:rsid w:val="00E87DE8"/>
    <w:rsid w:val="00E908AB"/>
    <w:rsid w:val="00E9094D"/>
    <w:rsid w:val="00E90CD2"/>
    <w:rsid w:val="00E90D89"/>
    <w:rsid w:val="00E91195"/>
    <w:rsid w:val="00E91E3C"/>
    <w:rsid w:val="00E9367F"/>
    <w:rsid w:val="00E95859"/>
    <w:rsid w:val="00E95970"/>
    <w:rsid w:val="00E95C22"/>
    <w:rsid w:val="00E964FA"/>
    <w:rsid w:val="00E965D0"/>
    <w:rsid w:val="00E974C2"/>
    <w:rsid w:val="00E97A59"/>
    <w:rsid w:val="00E97ACB"/>
    <w:rsid w:val="00EA10C4"/>
    <w:rsid w:val="00EA12FE"/>
    <w:rsid w:val="00EA1630"/>
    <w:rsid w:val="00EA1745"/>
    <w:rsid w:val="00EA1FB5"/>
    <w:rsid w:val="00EA244E"/>
    <w:rsid w:val="00EA4242"/>
    <w:rsid w:val="00EA45D6"/>
    <w:rsid w:val="00EA5FC9"/>
    <w:rsid w:val="00EA64E5"/>
    <w:rsid w:val="00EA732B"/>
    <w:rsid w:val="00EA7499"/>
    <w:rsid w:val="00EB0BD4"/>
    <w:rsid w:val="00EB1C9C"/>
    <w:rsid w:val="00EB2B34"/>
    <w:rsid w:val="00EB30FC"/>
    <w:rsid w:val="00EB3870"/>
    <w:rsid w:val="00EB3981"/>
    <w:rsid w:val="00EB4832"/>
    <w:rsid w:val="00EB4BDB"/>
    <w:rsid w:val="00EB51E2"/>
    <w:rsid w:val="00EB6F39"/>
    <w:rsid w:val="00EB7816"/>
    <w:rsid w:val="00EB7D05"/>
    <w:rsid w:val="00EC07FF"/>
    <w:rsid w:val="00EC1BFE"/>
    <w:rsid w:val="00EC2815"/>
    <w:rsid w:val="00EC3B76"/>
    <w:rsid w:val="00EC3C11"/>
    <w:rsid w:val="00EC4369"/>
    <w:rsid w:val="00EC49E6"/>
    <w:rsid w:val="00EC529A"/>
    <w:rsid w:val="00EC52B5"/>
    <w:rsid w:val="00EC54D6"/>
    <w:rsid w:val="00EC57DE"/>
    <w:rsid w:val="00EC5F13"/>
    <w:rsid w:val="00ED116C"/>
    <w:rsid w:val="00ED179F"/>
    <w:rsid w:val="00ED19EA"/>
    <w:rsid w:val="00ED2362"/>
    <w:rsid w:val="00ED260E"/>
    <w:rsid w:val="00ED6D63"/>
    <w:rsid w:val="00ED7AE5"/>
    <w:rsid w:val="00EE0555"/>
    <w:rsid w:val="00EE1DA8"/>
    <w:rsid w:val="00EE251B"/>
    <w:rsid w:val="00EE4012"/>
    <w:rsid w:val="00EE5B61"/>
    <w:rsid w:val="00EE6441"/>
    <w:rsid w:val="00EE69D8"/>
    <w:rsid w:val="00EE6AA0"/>
    <w:rsid w:val="00EF1895"/>
    <w:rsid w:val="00EF1BB1"/>
    <w:rsid w:val="00EF2B42"/>
    <w:rsid w:val="00EF46B9"/>
    <w:rsid w:val="00EF48E8"/>
    <w:rsid w:val="00F013A1"/>
    <w:rsid w:val="00F0222D"/>
    <w:rsid w:val="00F02316"/>
    <w:rsid w:val="00F024C9"/>
    <w:rsid w:val="00F04561"/>
    <w:rsid w:val="00F046E1"/>
    <w:rsid w:val="00F067A6"/>
    <w:rsid w:val="00F0681F"/>
    <w:rsid w:val="00F074F2"/>
    <w:rsid w:val="00F11428"/>
    <w:rsid w:val="00F11566"/>
    <w:rsid w:val="00F124F2"/>
    <w:rsid w:val="00F13088"/>
    <w:rsid w:val="00F14BCF"/>
    <w:rsid w:val="00F14DE9"/>
    <w:rsid w:val="00F15DFA"/>
    <w:rsid w:val="00F167BE"/>
    <w:rsid w:val="00F204BE"/>
    <w:rsid w:val="00F2057D"/>
    <w:rsid w:val="00F22F5F"/>
    <w:rsid w:val="00F25A47"/>
    <w:rsid w:val="00F25C0F"/>
    <w:rsid w:val="00F26150"/>
    <w:rsid w:val="00F269E8"/>
    <w:rsid w:val="00F27904"/>
    <w:rsid w:val="00F30F2F"/>
    <w:rsid w:val="00F31B9A"/>
    <w:rsid w:val="00F31BF3"/>
    <w:rsid w:val="00F33683"/>
    <w:rsid w:val="00F3371B"/>
    <w:rsid w:val="00F35C50"/>
    <w:rsid w:val="00F4141C"/>
    <w:rsid w:val="00F446A1"/>
    <w:rsid w:val="00F45952"/>
    <w:rsid w:val="00F4635D"/>
    <w:rsid w:val="00F470B5"/>
    <w:rsid w:val="00F47377"/>
    <w:rsid w:val="00F47B96"/>
    <w:rsid w:val="00F512E1"/>
    <w:rsid w:val="00F5169E"/>
    <w:rsid w:val="00F5199A"/>
    <w:rsid w:val="00F5242C"/>
    <w:rsid w:val="00F5290F"/>
    <w:rsid w:val="00F53086"/>
    <w:rsid w:val="00F533AE"/>
    <w:rsid w:val="00F53A74"/>
    <w:rsid w:val="00F5498A"/>
    <w:rsid w:val="00F5736A"/>
    <w:rsid w:val="00F60C72"/>
    <w:rsid w:val="00F613E5"/>
    <w:rsid w:val="00F61900"/>
    <w:rsid w:val="00F61D9E"/>
    <w:rsid w:val="00F6219A"/>
    <w:rsid w:val="00F6239D"/>
    <w:rsid w:val="00F62ACB"/>
    <w:rsid w:val="00F651FC"/>
    <w:rsid w:val="00F659CA"/>
    <w:rsid w:val="00F66517"/>
    <w:rsid w:val="00F67D3E"/>
    <w:rsid w:val="00F70AA5"/>
    <w:rsid w:val="00F71158"/>
    <w:rsid w:val="00F71FA8"/>
    <w:rsid w:val="00F723D0"/>
    <w:rsid w:val="00F7358C"/>
    <w:rsid w:val="00F73C30"/>
    <w:rsid w:val="00F73EA9"/>
    <w:rsid w:val="00F74E64"/>
    <w:rsid w:val="00F752C5"/>
    <w:rsid w:val="00F767F6"/>
    <w:rsid w:val="00F76D31"/>
    <w:rsid w:val="00F76EDC"/>
    <w:rsid w:val="00F7754E"/>
    <w:rsid w:val="00F811D5"/>
    <w:rsid w:val="00F8149E"/>
    <w:rsid w:val="00F828D6"/>
    <w:rsid w:val="00F82F26"/>
    <w:rsid w:val="00F84A98"/>
    <w:rsid w:val="00F84D39"/>
    <w:rsid w:val="00F85799"/>
    <w:rsid w:val="00F860BC"/>
    <w:rsid w:val="00F86ADD"/>
    <w:rsid w:val="00F8702B"/>
    <w:rsid w:val="00F900DA"/>
    <w:rsid w:val="00F9050B"/>
    <w:rsid w:val="00F90919"/>
    <w:rsid w:val="00F910BB"/>
    <w:rsid w:val="00F917D2"/>
    <w:rsid w:val="00F929D2"/>
    <w:rsid w:val="00F9414D"/>
    <w:rsid w:val="00F94A28"/>
    <w:rsid w:val="00F94CCB"/>
    <w:rsid w:val="00F9503B"/>
    <w:rsid w:val="00F97147"/>
    <w:rsid w:val="00F979DA"/>
    <w:rsid w:val="00F97ADA"/>
    <w:rsid w:val="00FA069F"/>
    <w:rsid w:val="00FA0AB8"/>
    <w:rsid w:val="00FA20D6"/>
    <w:rsid w:val="00FA3EB7"/>
    <w:rsid w:val="00FA7934"/>
    <w:rsid w:val="00FA7E10"/>
    <w:rsid w:val="00FB0583"/>
    <w:rsid w:val="00FB060F"/>
    <w:rsid w:val="00FB07FD"/>
    <w:rsid w:val="00FB1115"/>
    <w:rsid w:val="00FB1143"/>
    <w:rsid w:val="00FB1B0F"/>
    <w:rsid w:val="00FB2715"/>
    <w:rsid w:val="00FB2E65"/>
    <w:rsid w:val="00FB3CC9"/>
    <w:rsid w:val="00FB4CEC"/>
    <w:rsid w:val="00FB64E2"/>
    <w:rsid w:val="00FB6830"/>
    <w:rsid w:val="00FB6D01"/>
    <w:rsid w:val="00FB6D2A"/>
    <w:rsid w:val="00FB7480"/>
    <w:rsid w:val="00FC0629"/>
    <w:rsid w:val="00FC15EE"/>
    <w:rsid w:val="00FC163F"/>
    <w:rsid w:val="00FC2127"/>
    <w:rsid w:val="00FC54A4"/>
    <w:rsid w:val="00FC574E"/>
    <w:rsid w:val="00FC6113"/>
    <w:rsid w:val="00FC7015"/>
    <w:rsid w:val="00FD143F"/>
    <w:rsid w:val="00FD23DA"/>
    <w:rsid w:val="00FD29F3"/>
    <w:rsid w:val="00FD3125"/>
    <w:rsid w:val="00FD32FA"/>
    <w:rsid w:val="00FD450C"/>
    <w:rsid w:val="00FD4DD6"/>
    <w:rsid w:val="00FD5B90"/>
    <w:rsid w:val="00FD5D50"/>
    <w:rsid w:val="00FD6392"/>
    <w:rsid w:val="00FD6540"/>
    <w:rsid w:val="00FD6E83"/>
    <w:rsid w:val="00FD6EE6"/>
    <w:rsid w:val="00FD7734"/>
    <w:rsid w:val="00FD7F86"/>
    <w:rsid w:val="00FE0AD2"/>
    <w:rsid w:val="00FE0B00"/>
    <w:rsid w:val="00FE3363"/>
    <w:rsid w:val="00FE4FF7"/>
    <w:rsid w:val="00FE5D4E"/>
    <w:rsid w:val="00FF14D8"/>
    <w:rsid w:val="00FF1DF3"/>
    <w:rsid w:val="00FF30FE"/>
    <w:rsid w:val="00FF3FAB"/>
    <w:rsid w:val="00FF4788"/>
    <w:rsid w:val="00FF47B9"/>
    <w:rsid w:val="00FF54C2"/>
    <w:rsid w:val="00FF692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88CAE9"/>
  <w15:docId w15:val="{A84648FB-40D9-4D59-957B-5B3DA1137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pPr>
        <w:spacing w:before="120" w:after="12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542DC"/>
    <w:rPr>
      <w:rFonts w:ascii="Arial" w:hAnsi="Arial"/>
      <w:sz w:val="22"/>
      <w:szCs w:val="24"/>
      <w:lang w:eastAsia="en-US"/>
    </w:rPr>
  </w:style>
  <w:style w:type="paragraph" w:styleId="berschrift1">
    <w:name w:val="heading 1"/>
    <w:basedOn w:val="Standard"/>
    <w:next w:val="berschrift2"/>
    <w:link w:val="berschrift1Zchn"/>
    <w:qFormat/>
    <w:rsid w:val="00404044"/>
    <w:pPr>
      <w:keepNext/>
      <w:pageBreakBefore/>
      <w:spacing w:before="0" w:after="240"/>
      <w:outlineLvl w:val="0"/>
    </w:pPr>
    <w:rPr>
      <w:rFonts w:cs="Arial"/>
      <w:b/>
      <w:bCs/>
      <w:color w:val="000080"/>
      <w:kern w:val="32"/>
      <w:sz w:val="28"/>
      <w:szCs w:val="32"/>
    </w:rPr>
  </w:style>
  <w:style w:type="paragraph" w:styleId="berschrift2">
    <w:name w:val="heading 2"/>
    <w:basedOn w:val="berschrift1"/>
    <w:next w:val="berschrift3"/>
    <w:link w:val="berschrift2Zchn"/>
    <w:qFormat/>
    <w:rsid w:val="009542DC"/>
    <w:pPr>
      <w:pageBreakBefore w:val="0"/>
      <w:spacing w:before="120" w:after="120"/>
      <w:outlineLvl w:val="1"/>
    </w:pPr>
    <w:rPr>
      <w:bCs w:val="0"/>
      <w:i/>
      <w:iCs/>
      <w:sz w:val="24"/>
      <w:szCs w:val="28"/>
    </w:rPr>
  </w:style>
  <w:style w:type="paragraph" w:styleId="berschrift3">
    <w:name w:val="heading 3"/>
    <w:basedOn w:val="berschrift2"/>
    <w:next w:val="Standard"/>
    <w:qFormat/>
    <w:rsid w:val="009542DC"/>
    <w:pPr>
      <w:spacing w:before="240"/>
      <w:ind w:left="567"/>
      <w:outlineLvl w:val="2"/>
    </w:pPr>
    <w:rPr>
      <w:bCs/>
      <w:i w:val="0"/>
      <w:sz w:val="22"/>
      <w:szCs w:val="26"/>
    </w:rPr>
  </w:style>
  <w:style w:type="paragraph" w:styleId="berschrift4">
    <w:name w:val="heading 4"/>
    <w:basedOn w:val="Standard"/>
    <w:next w:val="Standard"/>
    <w:qFormat/>
    <w:rsid w:val="009542DC"/>
    <w:pPr>
      <w:keepNext/>
      <w:spacing w:before="0" w:after="0"/>
      <w:outlineLvl w:val="3"/>
    </w:pPr>
    <w:rPr>
      <w:rFonts w:ascii="Times New Roman" w:hAnsi="Times New Roman"/>
      <w:b/>
      <w:sz w:val="24"/>
      <w:szCs w:val="20"/>
    </w:rPr>
  </w:style>
  <w:style w:type="paragraph" w:styleId="berschrift5">
    <w:name w:val="heading 5"/>
    <w:basedOn w:val="Standard"/>
    <w:next w:val="Standard"/>
    <w:qFormat/>
    <w:rsid w:val="009542DC"/>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542DC"/>
    <w:pPr>
      <w:keepNext/>
      <w:outlineLvl w:val="5"/>
    </w:pPr>
    <w:rPr>
      <w:b/>
      <w:color w:val="FF0000"/>
    </w:rPr>
  </w:style>
  <w:style w:type="paragraph" w:styleId="berschrift7">
    <w:name w:val="heading 7"/>
    <w:basedOn w:val="Standard"/>
    <w:next w:val="Standard"/>
    <w:qFormat/>
    <w:rsid w:val="009542DC"/>
    <w:pPr>
      <w:keepNext/>
      <w:spacing w:before="0" w:after="0"/>
      <w:outlineLvl w:val="6"/>
    </w:pPr>
    <w:rPr>
      <w:b/>
      <w:color w:val="000000"/>
    </w:rPr>
  </w:style>
  <w:style w:type="paragraph" w:styleId="berschrift8">
    <w:name w:val="heading 8"/>
    <w:basedOn w:val="Standard"/>
    <w:next w:val="Standard"/>
    <w:qFormat/>
    <w:rsid w:val="009542DC"/>
    <w:pPr>
      <w:spacing w:before="240" w:after="60"/>
      <w:outlineLvl w:val="7"/>
    </w:pPr>
    <w:rPr>
      <w:i/>
      <w:sz w:val="20"/>
      <w:szCs w:val="20"/>
      <w:lang w:val="en-US"/>
    </w:rPr>
  </w:style>
  <w:style w:type="paragraph" w:styleId="berschrift9">
    <w:name w:val="heading 9"/>
    <w:basedOn w:val="berschrift8"/>
    <w:next w:val="Standard"/>
    <w:qFormat/>
    <w:rsid w:val="009542DC"/>
    <w:pPr>
      <w:widowControl w:val="0"/>
      <w:spacing w:before="120"/>
      <w:outlineLvl w:val="8"/>
    </w:pPr>
    <w:rPr>
      <w:b/>
      <w:i w:val="0"/>
      <w:color w:val="00008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542DC"/>
    <w:pPr>
      <w:tabs>
        <w:tab w:val="right" w:pos="9356"/>
      </w:tabs>
      <w:spacing w:before="0" w:after="0"/>
    </w:pPr>
    <w:rPr>
      <w:b/>
      <w:i/>
      <w:color w:val="000080"/>
      <w:sz w:val="16"/>
    </w:rPr>
  </w:style>
  <w:style w:type="paragraph" w:styleId="Fuzeile">
    <w:name w:val="footer"/>
    <w:basedOn w:val="Standard"/>
    <w:link w:val="FuzeileZchn"/>
    <w:uiPriority w:val="99"/>
    <w:rsid w:val="00F76EDC"/>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542DC"/>
  </w:style>
  <w:style w:type="paragraph" w:styleId="Verzeichnis1">
    <w:name w:val="toc 1"/>
    <w:basedOn w:val="Standard"/>
    <w:next w:val="Standard"/>
    <w:uiPriority w:val="39"/>
    <w:qFormat/>
    <w:rsid w:val="00E608D5"/>
    <w:pPr>
      <w:tabs>
        <w:tab w:val="right" w:leader="dot" w:pos="9356"/>
      </w:tabs>
      <w:spacing w:before="240"/>
    </w:pPr>
    <w:rPr>
      <w:b/>
      <w:i/>
      <w:color w:val="002060"/>
      <w:sz w:val="28"/>
    </w:rPr>
  </w:style>
  <w:style w:type="paragraph" w:styleId="Verzeichnis2">
    <w:name w:val="toc 2"/>
    <w:basedOn w:val="Verzeichnis1"/>
    <w:next w:val="Standard"/>
    <w:uiPriority w:val="39"/>
    <w:rsid w:val="00E608D5"/>
    <w:pPr>
      <w:spacing w:before="120"/>
    </w:pPr>
    <w:rPr>
      <w:i w:val="0"/>
      <w:sz w:val="24"/>
    </w:rPr>
  </w:style>
  <w:style w:type="paragraph" w:styleId="Verzeichnis3">
    <w:name w:val="toc 3"/>
    <w:basedOn w:val="Verzeichnis2"/>
    <w:next w:val="Standard"/>
    <w:uiPriority w:val="39"/>
    <w:rsid w:val="00E608D5"/>
    <w:pPr>
      <w:spacing w:before="0" w:after="80"/>
      <w:ind w:left="284"/>
    </w:pPr>
    <w:rPr>
      <w:noProof/>
      <w:sz w:val="22"/>
    </w:rPr>
  </w:style>
  <w:style w:type="character" w:styleId="Hyperlink">
    <w:name w:val="Hyperlink"/>
    <w:basedOn w:val="Absatz-Standardschriftart"/>
    <w:uiPriority w:val="99"/>
    <w:rsid w:val="009542DC"/>
    <w:rPr>
      <w:color w:val="0000FF"/>
      <w:u w:val="single"/>
    </w:rPr>
  </w:style>
  <w:style w:type="paragraph" w:styleId="Listennummer">
    <w:name w:val="List Number"/>
    <w:basedOn w:val="Standard"/>
    <w:rsid w:val="009542DC"/>
  </w:style>
  <w:style w:type="paragraph" w:styleId="Textkrper">
    <w:name w:val="Body Text"/>
    <w:basedOn w:val="Standard"/>
    <w:link w:val="TextkrperZchn"/>
    <w:rsid w:val="009542DC"/>
  </w:style>
  <w:style w:type="paragraph" w:customStyle="1" w:styleId="BPTabelle">
    <w:name w:val="BP_Tabelle"/>
    <w:basedOn w:val="Standard"/>
    <w:rsid w:val="00F7358C"/>
    <w:pPr>
      <w:spacing w:before="20" w:after="20"/>
      <w:ind w:right="58"/>
    </w:pPr>
  </w:style>
  <w:style w:type="paragraph" w:customStyle="1" w:styleId="Hinweistext">
    <w:name w:val="Hinweistext"/>
    <w:basedOn w:val="Standard"/>
    <w:next w:val="BPnormalerTextCharChar"/>
    <w:rsid w:val="009542DC"/>
    <w:pPr>
      <w:ind w:left="851" w:right="851"/>
      <w:jc w:val="both"/>
    </w:pPr>
    <w:rPr>
      <w:i/>
    </w:rPr>
  </w:style>
  <w:style w:type="paragraph" w:customStyle="1" w:styleId="BPnormalerTextCharChar">
    <w:name w:val="BP_normaler_Text Char Char"/>
    <w:basedOn w:val="Textkrper"/>
    <w:link w:val="BPnormalerTextCharCharChar"/>
    <w:rsid w:val="00333C52"/>
    <w:pPr>
      <w:spacing w:before="60" w:after="60"/>
    </w:pPr>
  </w:style>
  <w:style w:type="paragraph" w:customStyle="1" w:styleId="Hinweis">
    <w:name w:val="Hinweis"/>
    <w:basedOn w:val="Hinweistext"/>
    <w:next w:val="Hinweistext"/>
    <w:rsid w:val="009542DC"/>
    <w:pPr>
      <w:spacing w:before="360"/>
    </w:pPr>
    <w:rPr>
      <w:b/>
      <w:sz w:val="24"/>
    </w:rPr>
  </w:style>
  <w:style w:type="paragraph" w:customStyle="1" w:styleId="BPAufzaehlung">
    <w:name w:val="BP_Aufzaehlung"/>
    <w:basedOn w:val="Standard"/>
    <w:qFormat/>
    <w:rsid w:val="00F7358C"/>
    <w:pPr>
      <w:numPr>
        <w:numId w:val="1"/>
      </w:numPr>
      <w:spacing w:before="40" w:after="40"/>
    </w:pPr>
  </w:style>
  <w:style w:type="paragraph" w:styleId="Verzeichnis4">
    <w:name w:val="toc 4"/>
    <w:basedOn w:val="Standard"/>
    <w:next w:val="Standard"/>
    <w:autoRedefine/>
    <w:uiPriority w:val="39"/>
    <w:rsid w:val="009542DC"/>
    <w:pPr>
      <w:tabs>
        <w:tab w:val="right" w:leader="dot" w:pos="9344"/>
      </w:tabs>
      <w:spacing w:before="0" w:after="0"/>
      <w:ind w:left="658"/>
    </w:pPr>
    <w:rPr>
      <w:noProof/>
      <w:szCs w:val="22"/>
    </w:rPr>
  </w:style>
  <w:style w:type="paragraph" w:styleId="Titel">
    <w:name w:val="Title"/>
    <w:basedOn w:val="Standard"/>
    <w:link w:val="TitelZchn"/>
    <w:qFormat/>
    <w:rsid w:val="009542DC"/>
    <w:rPr>
      <w:b/>
      <w:color w:val="000080"/>
      <w:sz w:val="28"/>
    </w:rPr>
  </w:style>
  <w:style w:type="paragraph" w:styleId="Untertitel">
    <w:name w:val="Subtitle"/>
    <w:basedOn w:val="Standard"/>
    <w:qFormat/>
    <w:rsid w:val="009542DC"/>
    <w:rPr>
      <w:color w:val="000080"/>
    </w:rPr>
  </w:style>
  <w:style w:type="paragraph" w:styleId="Verzeichnis5">
    <w:name w:val="toc 5"/>
    <w:basedOn w:val="Standard"/>
    <w:next w:val="Standard"/>
    <w:autoRedefine/>
    <w:uiPriority w:val="39"/>
    <w:rsid w:val="009542DC"/>
    <w:pPr>
      <w:spacing w:before="0" w:after="0"/>
    </w:pPr>
    <w:rPr>
      <w:b/>
      <w:snapToGrid w:val="0"/>
      <w:color w:val="000080"/>
      <w:lang w:eastAsia="de-DE"/>
    </w:rPr>
  </w:style>
  <w:style w:type="paragraph" w:styleId="Verzeichnis6">
    <w:name w:val="toc 6"/>
    <w:basedOn w:val="Standard"/>
    <w:next w:val="Standard"/>
    <w:autoRedefine/>
    <w:uiPriority w:val="39"/>
    <w:rsid w:val="009542DC"/>
    <w:pPr>
      <w:ind w:left="1100"/>
    </w:pPr>
  </w:style>
  <w:style w:type="paragraph" w:styleId="Verzeichnis7">
    <w:name w:val="toc 7"/>
    <w:basedOn w:val="Standard"/>
    <w:next w:val="Standard"/>
    <w:autoRedefine/>
    <w:uiPriority w:val="39"/>
    <w:rsid w:val="009542DC"/>
    <w:pPr>
      <w:ind w:left="1320"/>
    </w:pPr>
  </w:style>
  <w:style w:type="paragraph" w:styleId="Verzeichnis8">
    <w:name w:val="toc 8"/>
    <w:basedOn w:val="Standard"/>
    <w:next w:val="Standard"/>
    <w:autoRedefine/>
    <w:uiPriority w:val="39"/>
    <w:rsid w:val="009542DC"/>
    <w:pPr>
      <w:ind w:left="1540"/>
    </w:pPr>
  </w:style>
  <w:style w:type="paragraph" w:styleId="Verzeichnis9">
    <w:name w:val="toc 9"/>
    <w:basedOn w:val="Standard"/>
    <w:next w:val="Standard"/>
    <w:autoRedefine/>
    <w:uiPriority w:val="39"/>
    <w:rsid w:val="009542DC"/>
    <w:pPr>
      <w:ind w:left="1760"/>
    </w:pPr>
  </w:style>
  <w:style w:type="character" w:styleId="BesuchterLink">
    <w:name w:val="FollowedHyperlink"/>
    <w:basedOn w:val="Absatz-Standardschriftart"/>
    <w:rsid w:val="009542DC"/>
    <w:rPr>
      <w:color w:val="800080"/>
      <w:u w:val="single"/>
    </w:rPr>
  </w:style>
  <w:style w:type="paragraph" w:customStyle="1" w:styleId="BPTabelleTitel">
    <w:name w:val="BP_Tabelle_Titel"/>
    <w:basedOn w:val="BPTabelle"/>
    <w:rsid w:val="00F7358C"/>
    <w:pPr>
      <w:spacing w:before="80" w:after="40"/>
    </w:pPr>
    <w:rPr>
      <w:b/>
    </w:rPr>
  </w:style>
  <w:style w:type="paragraph" w:customStyle="1" w:styleId="BPUeberschrift1">
    <w:name w:val="BP_Ueberschrift_1"/>
    <w:basedOn w:val="berschrift1"/>
    <w:next w:val="BPUeberschrift2"/>
    <w:link w:val="BPUeberschrift1Char"/>
    <w:qFormat/>
    <w:rsid w:val="00F7358C"/>
    <w:rPr>
      <w:color w:val="002060"/>
      <w:sz w:val="32"/>
    </w:rPr>
  </w:style>
  <w:style w:type="paragraph" w:customStyle="1" w:styleId="BPUeberschrift2">
    <w:name w:val="BP_Ueberschrift_2"/>
    <w:basedOn w:val="berschrift2"/>
    <w:next w:val="BPUeberschrift3"/>
    <w:link w:val="BPUeberschrift2Char"/>
    <w:qFormat/>
    <w:rsid w:val="00F7358C"/>
    <w:rPr>
      <w:color w:val="002060"/>
    </w:rPr>
  </w:style>
  <w:style w:type="paragraph" w:customStyle="1" w:styleId="BPUeberschrift3">
    <w:name w:val="BP_Ueberschrift_3"/>
    <w:basedOn w:val="berschrift3"/>
    <w:next w:val="BPnormalerTextCharChar"/>
    <w:link w:val="BPUeberschrift3Char"/>
    <w:qFormat/>
    <w:rsid w:val="00F7358C"/>
    <w:pPr>
      <w:ind w:left="0"/>
    </w:pPr>
    <w:rPr>
      <w:color w:val="002060"/>
      <w:sz w:val="24"/>
    </w:rPr>
  </w:style>
  <w:style w:type="paragraph" w:customStyle="1" w:styleId="BPnummListe">
    <w:name w:val="BP_numm_Liste"/>
    <w:basedOn w:val="Listennummer"/>
    <w:rsid w:val="009542DC"/>
  </w:style>
  <w:style w:type="paragraph" w:customStyle="1" w:styleId="BPBenutzermenue">
    <w:name w:val="BP_Benutzermenue"/>
    <w:basedOn w:val="Standard"/>
    <w:rsid w:val="009542DC"/>
  </w:style>
  <w:style w:type="paragraph" w:styleId="Liste">
    <w:name w:val="List"/>
    <w:basedOn w:val="Standard"/>
    <w:rsid w:val="009542DC"/>
    <w:pPr>
      <w:spacing w:before="60" w:after="60"/>
      <w:ind w:left="360" w:hanging="360"/>
    </w:pPr>
    <w:rPr>
      <w:sz w:val="20"/>
      <w:szCs w:val="20"/>
    </w:rPr>
  </w:style>
  <w:style w:type="paragraph" w:styleId="StandardWeb">
    <w:name w:val="Normal (Web)"/>
    <w:basedOn w:val="Standard"/>
    <w:uiPriority w:val="99"/>
    <w:rsid w:val="009542DC"/>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542DC"/>
    <w:pPr>
      <w:shd w:val="clear" w:color="auto" w:fill="000080"/>
    </w:pPr>
    <w:rPr>
      <w:rFonts w:ascii="Tahoma" w:hAnsi="Tahoma"/>
    </w:rPr>
  </w:style>
  <w:style w:type="paragraph" w:customStyle="1" w:styleId="xl24">
    <w:name w:val="xl24"/>
    <w:basedOn w:val="Standard"/>
    <w:rsid w:val="009542DC"/>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rsid w:val="009542DC"/>
    <w:rPr>
      <w:b/>
    </w:rPr>
  </w:style>
  <w:style w:type="paragraph" w:styleId="Textkrper2">
    <w:name w:val="Body Text 2"/>
    <w:basedOn w:val="Standard"/>
    <w:rsid w:val="009542DC"/>
    <w:rPr>
      <w:color w:val="FF0000"/>
    </w:rPr>
  </w:style>
  <w:style w:type="paragraph" w:styleId="Textkrper3">
    <w:name w:val="Body Text 3"/>
    <w:basedOn w:val="Standard"/>
    <w:rsid w:val="009542DC"/>
    <w:pPr>
      <w:spacing w:before="60"/>
    </w:pPr>
    <w:rPr>
      <w:rFonts w:ascii="Times New Roman" w:hAnsi="Times New Roman"/>
      <w:sz w:val="16"/>
    </w:rPr>
  </w:style>
  <w:style w:type="paragraph" w:customStyle="1" w:styleId="TRAINFOLDERNAME">
    <w:name w:val="TRAIN_FOLDERNAME"/>
    <w:basedOn w:val="Standard"/>
    <w:rsid w:val="009542DC"/>
    <w:pPr>
      <w:tabs>
        <w:tab w:val="left" w:pos="709"/>
      </w:tabs>
      <w:spacing w:before="60" w:after="60"/>
    </w:pPr>
    <w:rPr>
      <w:noProof/>
      <w:sz w:val="40"/>
    </w:rPr>
  </w:style>
  <w:style w:type="character" w:styleId="Fett">
    <w:name w:val="Strong"/>
    <w:basedOn w:val="Absatz-Standardschriftart"/>
    <w:qFormat/>
    <w:rsid w:val="009542DC"/>
    <w:rPr>
      <w:b/>
    </w:rPr>
  </w:style>
  <w:style w:type="paragraph" w:styleId="Textkrper-Zeileneinzug">
    <w:name w:val="Body Text Indent"/>
    <w:basedOn w:val="Standard"/>
    <w:rsid w:val="009542DC"/>
    <w:pPr>
      <w:ind w:left="720"/>
      <w:outlineLvl w:val="0"/>
    </w:pPr>
    <w:rPr>
      <w:sz w:val="20"/>
    </w:rPr>
  </w:style>
  <w:style w:type="character" w:styleId="Hervorhebung">
    <w:name w:val="Emphasis"/>
    <w:basedOn w:val="Absatz-Standardschriftart"/>
    <w:qFormat/>
    <w:rsid w:val="0038439D"/>
    <w:rPr>
      <w:i/>
      <w:iCs/>
    </w:rPr>
  </w:style>
  <w:style w:type="paragraph" w:styleId="Sprechblasentext">
    <w:name w:val="Balloon Text"/>
    <w:basedOn w:val="Standard"/>
    <w:semiHidden/>
    <w:rsid w:val="009542DC"/>
    <w:rPr>
      <w:rFonts w:ascii="Tahoma" w:hAnsi="Tahoma" w:cs="Tahoma"/>
      <w:sz w:val="16"/>
      <w:szCs w:val="16"/>
    </w:rPr>
  </w:style>
  <w:style w:type="paragraph" w:customStyle="1" w:styleId="BPUeberschrift4">
    <w:name w:val="BP_Ueberschrift_4"/>
    <w:basedOn w:val="BPUeberschrift3"/>
    <w:qFormat/>
    <w:rsid w:val="00F7358C"/>
    <w:pPr>
      <w:spacing w:before="120"/>
    </w:pPr>
    <w:rPr>
      <w:i/>
      <w:sz w:val="22"/>
    </w:rPr>
  </w:style>
  <w:style w:type="character" w:customStyle="1" w:styleId="TextkrperZchn">
    <w:name w:val="Textkörper Zchn"/>
    <w:basedOn w:val="Absatz-Standardschriftart"/>
    <w:link w:val="Textkrper"/>
    <w:rsid w:val="009745BA"/>
    <w:rPr>
      <w:rFonts w:ascii="Arial" w:hAnsi="Arial"/>
      <w:sz w:val="22"/>
      <w:szCs w:val="24"/>
      <w:lang w:val="de-DE" w:eastAsia="en-US" w:bidi="ar-SA"/>
    </w:rPr>
  </w:style>
  <w:style w:type="character" w:customStyle="1" w:styleId="BPnormalerTextCharCharChar">
    <w:name w:val="BP_normaler_Text Char Char Char"/>
    <w:basedOn w:val="TextkrperZchn"/>
    <w:link w:val="BPnormalerTextCharChar"/>
    <w:rsid w:val="00333C52"/>
    <w:rPr>
      <w:rFonts w:ascii="Arial" w:hAnsi="Arial"/>
      <w:sz w:val="22"/>
      <w:szCs w:val="24"/>
      <w:lang w:val="de-DE" w:eastAsia="en-US" w:bidi="ar-SA"/>
    </w:rPr>
  </w:style>
  <w:style w:type="character" w:customStyle="1" w:styleId="berschrift1Zchn">
    <w:name w:val="Überschrift 1 Zchn"/>
    <w:basedOn w:val="Absatz-Standardschriftart"/>
    <w:link w:val="berschrift1"/>
    <w:rsid w:val="00404044"/>
    <w:rPr>
      <w:rFonts w:ascii="Arial" w:hAnsi="Arial" w:cs="Arial"/>
      <w:b/>
      <w:bCs/>
      <w:color w:val="000080"/>
      <w:kern w:val="32"/>
      <w:sz w:val="28"/>
      <w:szCs w:val="32"/>
      <w:lang w:eastAsia="en-US"/>
    </w:rPr>
  </w:style>
  <w:style w:type="character" w:customStyle="1" w:styleId="berschrift2Zchn">
    <w:name w:val="Überschrift 2 Zchn"/>
    <w:basedOn w:val="berschrift1Zchn"/>
    <w:link w:val="berschrift2"/>
    <w:rsid w:val="009745BA"/>
    <w:rPr>
      <w:rFonts w:ascii="Arial" w:hAnsi="Arial" w:cs="Arial"/>
      <w:b/>
      <w:bCs/>
      <w:i/>
      <w:iCs/>
      <w:color w:val="000080"/>
      <w:kern w:val="32"/>
      <w:sz w:val="24"/>
      <w:szCs w:val="28"/>
      <w:lang w:eastAsia="en-US"/>
    </w:rPr>
  </w:style>
  <w:style w:type="character" w:customStyle="1" w:styleId="BPUeberschrift2Char">
    <w:name w:val="BP_Ueberschrift_2 Char"/>
    <w:basedOn w:val="berschrift2Zchn"/>
    <w:link w:val="BPUeberschrift2"/>
    <w:rsid w:val="00F7358C"/>
    <w:rPr>
      <w:rFonts w:ascii="Arial" w:hAnsi="Arial" w:cs="Arial"/>
      <w:b/>
      <w:bCs w:val="0"/>
      <w:i/>
      <w:iCs/>
      <w:color w:val="002060"/>
      <w:kern w:val="32"/>
      <w:sz w:val="24"/>
      <w:szCs w:val="28"/>
      <w:lang w:eastAsia="en-US"/>
    </w:rPr>
  </w:style>
  <w:style w:type="character" w:customStyle="1" w:styleId="BPUeberschrift3Char">
    <w:name w:val="BP_Ueberschrift_3 Char"/>
    <w:basedOn w:val="Absatz-Standardschriftart"/>
    <w:link w:val="BPUeberschrift3"/>
    <w:rsid w:val="00F7358C"/>
    <w:rPr>
      <w:rFonts w:ascii="Arial" w:hAnsi="Arial" w:cs="Arial"/>
      <w:b/>
      <w:bCs/>
      <w:iCs/>
      <w:color w:val="002060"/>
      <w:kern w:val="32"/>
      <w:sz w:val="24"/>
      <w:szCs w:val="26"/>
      <w:lang w:eastAsia="en-US"/>
    </w:rPr>
  </w:style>
  <w:style w:type="paragraph" w:customStyle="1" w:styleId="BPnormalerTextChar">
    <w:name w:val="BP_normaler_Text Char"/>
    <w:basedOn w:val="Textkrper"/>
    <w:link w:val="BPnormalerTextCharChar1"/>
    <w:rsid w:val="00B23B09"/>
    <w:pPr>
      <w:spacing w:before="60" w:after="60"/>
    </w:pPr>
  </w:style>
  <w:style w:type="table" w:styleId="Tabellenraster">
    <w:name w:val="Table Grid"/>
    <w:basedOn w:val="NormaleTabelle"/>
    <w:uiPriority w:val="39"/>
    <w:rsid w:val="001B44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PUeberschrift5">
    <w:name w:val="BP_Ueberschrift_5"/>
    <w:basedOn w:val="BPUeberschrift4"/>
    <w:rsid w:val="00FF54C2"/>
  </w:style>
  <w:style w:type="paragraph" w:customStyle="1" w:styleId="BPnormalerTextChar1">
    <w:name w:val="BP_normaler_Text Char1"/>
    <w:basedOn w:val="Textkrper"/>
    <w:link w:val="BPnormalerTextChar1Char"/>
    <w:rsid w:val="00E9367F"/>
  </w:style>
  <w:style w:type="character" w:customStyle="1" w:styleId="BPnormalerTextChar1Char">
    <w:name w:val="BP_normaler_Text Char1 Char"/>
    <w:basedOn w:val="TextkrperZchn"/>
    <w:link w:val="BPnormalerTextChar1"/>
    <w:rsid w:val="00A4072C"/>
    <w:rPr>
      <w:rFonts w:ascii="Arial" w:hAnsi="Arial"/>
      <w:sz w:val="22"/>
      <w:szCs w:val="24"/>
      <w:lang w:val="de-DE" w:eastAsia="en-US" w:bidi="ar-SA"/>
    </w:rPr>
  </w:style>
  <w:style w:type="character" w:customStyle="1" w:styleId="BPnormalerTextCharChar1">
    <w:name w:val="BP_normaler_Text Char Char1"/>
    <w:basedOn w:val="berschrift2Zchn"/>
    <w:link w:val="BPnormalerTextChar"/>
    <w:rsid w:val="00EC4369"/>
    <w:rPr>
      <w:rFonts w:ascii="Arial" w:hAnsi="Arial" w:cs="Arial"/>
      <w:b/>
      <w:bCs/>
      <w:i/>
      <w:iCs/>
      <w:color w:val="000080"/>
      <w:kern w:val="32"/>
      <w:sz w:val="22"/>
      <w:szCs w:val="24"/>
      <w:lang w:eastAsia="en-US"/>
    </w:rPr>
  </w:style>
  <w:style w:type="character" w:customStyle="1" w:styleId="BPUeberschrift1Char">
    <w:name w:val="BP_Ueberschrift_1 Char"/>
    <w:basedOn w:val="Absatz-Standardschriftart"/>
    <w:link w:val="BPUeberschrift1"/>
    <w:rsid w:val="00F7358C"/>
    <w:rPr>
      <w:rFonts w:ascii="Arial" w:hAnsi="Arial" w:cs="Arial"/>
      <w:b/>
      <w:bCs/>
      <w:color w:val="002060"/>
      <w:kern w:val="32"/>
      <w:sz w:val="32"/>
      <w:szCs w:val="32"/>
      <w:lang w:eastAsia="en-US"/>
    </w:rPr>
  </w:style>
  <w:style w:type="paragraph" w:customStyle="1" w:styleId="BPnormalerText">
    <w:name w:val="BP_normaler_Text"/>
    <w:basedOn w:val="Textkrper"/>
    <w:qFormat/>
    <w:rsid w:val="00F7358C"/>
  </w:style>
  <w:style w:type="character" w:customStyle="1" w:styleId="BPUeberschrift3Char1">
    <w:name w:val="BP_Ueberschrift_3 Char1"/>
    <w:basedOn w:val="Absatz-Standardschriftart"/>
    <w:rsid w:val="00E168A2"/>
    <w:rPr>
      <w:rFonts w:ascii="Arial" w:hAnsi="Arial" w:cs="Arial"/>
      <w:b/>
      <w:bCs/>
      <w:i/>
      <w:iCs/>
      <w:color w:val="000080"/>
      <w:kern w:val="32"/>
      <w:sz w:val="22"/>
      <w:szCs w:val="26"/>
      <w:lang w:val="de-DE" w:eastAsia="en-US" w:bidi="ar-SA"/>
    </w:rPr>
  </w:style>
  <w:style w:type="paragraph" w:styleId="Zitat">
    <w:name w:val="Quote"/>
    <w:basedOn w:val="Standard"/>
    <w:next w:val="Standard"/>
    <w:link w:val="ZitatZchn"/>
    <w:uiPriority w:val="29"/>
    <w:qFormat/>
    <w:rsid w:val="00C941D2"/>
    <w:rPr>
      <w:i/>
      <w:iCs/>
      <w:color w:val="000000"/>
    </w:rPr>
  </w:style>
  <w:style w:type="character" w:customStyle="1" w:styleId="ZitatZchn">
    <w:name w:val="Zitat Zchn"/>
    <w:basedOn w:val="Absatz-Standardschriftart"/>
    <w:link w:val="Zitat"/>
    <w:uiPriority w:val="29"/>
    <w:rsid w:val="00C941D2"/>
    <w:rPr>
      <w:rFonts w:ascii="Arial" w:hAnsi="Arial"/>
      <w:i/>
      <w:iCs/>
      <w:color w:val="000000"/>
      <w:sz w:val="22"/>
      <w:szCs w:val="24"/>
      <w:lang w:eastAsia="en-US"/>
    </w:rPr>
  </w:style>
  <w:style w:type="paragraph" w:styleId="Listenabsatz">
    <w:name w:val="List Paragraph"/>
    <w:basedOn w:val="Standard"/>
    <w:uiPriority w:val="34"/>
    <w:qFormat/>
    <w:rsid w:val="00031D46"/>
    <w:pPr>
      <w:ind w:left="720"/>
      <w:contextualSpacing/>
    </w:pPr>
  </w:style>
  <w:style w:type="character" w:styleId="Kommentarzeichen">
    <w:name w:val="annotation reference"/>
    <w:basedOn w:val="Absatz-Standardschriftart"/>
    <w:uiPriority w:val="99"/>
    <w:semiHidden/>
    <w:unhideWhenUsed/>
    <w:rsid w:val="00C30A8C"/>
    <w:rPr>
      <w:sz w:val="16"/>
      <w:szCs w:val="16"/>
    </w:rPr>
  </w:style>
  <w:style w:type="paragraph" w:styleId="Kommentartext">
    <w:name w:val="annotation text"/>
    <w:basedOn w:val="Standard"/>
    <w:link w:val="KommentartextZchn"/>
    <w:uiPriority w:val="99"/>
    <w:semiHidden/>
    <w:unhideWhenUsed/>
    <w:rsid w:val="00C30A8C"/>
    <w:rPr>
      <w:sz w:val="20"/>
      <w:szCs w:val="20"/>
    </w:rPr>
  </w:style>
  <w:style w:type="character" w:customStyle="1" w:styleId="KommentartextZchn">
    <w:name w:val="Kommentartext Zchn"/>
    <w:basedOn w:val="Absatz-Standardschriftart"/>
    <w:link w:val="Kommentartext"/>
    <w:uiPriority w:val="99"/>
    <w:semiHidden/>
    <w:rsid w:val="00C30A8C"/>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30A8C"/>
    <w:rPr>
      <w:b/>
      <w:bCs/>
    </w:rPr>
  </w:style>
  <w:style w:type="character" w:customStyle="1" w:styleId="KommentarthemaZchn">
    <w:name w:val="Kommentarthema Zchn"/>
    <w:basedOn w:val="KommentartextZchn"/>
    <w:link w:val="Kommentarthema"/>
    <w:uiPriority w:val="99"/>
    <w:semiHidden/>
    <w:rsid w:val="00C30A8C"/>
    <w:rPr>
      <w:rFonts w:ascii="Arial" w:hAnsi="Arial"/>
      <w:b/>
      <w:bCs/>
      <w:lang w:eastAsia="en-US"/>
    </w:rPr>
  </w:style>
  <w:style w:type="character" w:customStyle="1" w:styleId="TitelZchn">
    <w:name w:val="Titel Zchn"/>
    <w:basedOn w:val="Absatz-Standardschriftart"/>
    <w:link w:val="Titel"/>
    <w:rsid w:val="00F7358C"/>
    <w:rPr>
      <w:rFonts w:ascii="Arial" w:hAnsi="Arial"/>
      <w:b/>
      <w:color w:val="000080"/>
      <w:sz w:val="28"/>
      <w:szCs w:val="24"/>
      <w:lang w:eastAsia="en-US"/>
    </w:rPr>
  </w:style>
  <w:style w:type="character" w:customStyle="1" w:styleId="KopfzeileZchn">
    <w:name w:val="Kopfzeile Zchn"/>
    <w:basedOn w:val="Absatz-Standardschriftart"/>
    <w:link w:val="Kopfzeile"/>
    <w:uiPriority w:val="99"/>
    <w:rsid w:val="00F7358C"/>
    <w:rPr>
      <w:rFonts w:ascii="Arial" w:hAnsi="Arial"/>
      <w:b/>
      <w:i/>
      <w:color w:val="000080"/>
      <w:sz w:val="16"/>
      <w:szCs w:val="24"/>
      <w:lang w:eastAsia="en-US"/>
    </w:rPr>
  </w:style>
  <w:style w:type="paragraph" w:customStyle="1" w:styleId="FormatvorlageBPnormalerTextLinks0cmHngend127cm">
    <w:name w:val="Formatvorlage BP_normaler_Text + Links:  0 cm Hängend:  127 cm"/>
    <w:basedOn w:val="BPnormalerText"/>
    <w:rsid w:val="00784119"/>
    <w:pPr>
      <w:ind w:left="680" w:hanging="680"/>
    </w:pPr>
    <w:rPr>
      <w:szCs w:val="20"/>
    </w:rPr>
  </w:style>
  <w:style w:type="paragraph" w:customStyle="1" w:styleId="AbstandText">
    <w:name w:val="Abstand_Text"/>
    <w:basedOn w:val="BPnormalerText"/>
    <w:qFormat/>
    <w:rsid w:val="00784119"/>
    <w:pPr>
      <w:ind w:left="680"/>
    </w:pPr>
    <w:rPr>
      <w:szCs w:val="20"/>
    </w:rPr>
  </w:style>
  <w:style w:type="character" w:customStyle="1" w:styleId="FuzeileZchn">
    <w:name w:val="Fußzeile Zchn"/>
    <w:basedOn w:val="Absatz-Standardschriftart"/>
    <w:link w:val="Fuzeile"/>
    <w:uiPriority w:val="99"/>
    <w:rsid w:val="00946569"/>
    <w:rPr>
      <w:rFonts w:ascii="Arial" w:hAnsi="Arial"/>
      <w:b/>
      <w:i/>
      <w:color w:val="000080"/>
      <w:sz w:val="16"/>
      <w:szCs w:val="24"/>
      <w:lang w:eastAsia="en-US"/>
    </w:rPr>
  </w:style>
  <w:style w:type="character" w:customStyle="1" w:styleId="normaltextrun">
    <w:name w:val="normaltextrun"/>
    <w:basedOn w:val="Absatz-Standardschriftart"/>
    <w:rsid w:val="00522607"/>
  </w:style>
  <w:style w:type="character" w:customStyle="1" w:styleId="l0s701">
    <w:name w:val="l0s701"/>
    <w:basedOn w:val="Absatz-Standardschriftart"/>
    <w:rsid w:val="00287B60"/>
    <w:rPr>
      <w:rFonts w:ascii="Arial monospaced for SAP" w:hAnsi="Arial monospaced for SAP" w:hint="default"/>
      <w:color w:val="808080"/>
      <w:sz w:val="20"/>
      <w:szCs w:val="20"/>
      <w:shd w:val="clear" w:color="auto" w:fill="FFFFFF"/>
    </w:rPr>
  </w:style>
  <w:style w:type="character" w:customStyle="1" w:styleId="l0s551">
    <w:name w:val="l0s551"/>
    <w:basedOn w:val="Absatz-Standardschriftart"/>
    <w:rsid w:val="00287B60"/>
    <w:rPr>
      <w:rFonts w:ascii="Arial monospaced for SAP" w:hAnsi="Arial monospaced for SAP" w:hint="default"/>
      <w:color w:val="800080"/>
      <w:sz w:val="20"/>
      <w:szCs w:val="20"/>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521498">
      <w:bodyDiv w:val="1"/>
      <w:marLeft w:val="0"/>
      <w:marRight w:val="0"/>
      <w:marTop w:val="0"/>
      <w:marBottom w:val="0"/>
      <w:divBdr>
        <w:top w:val="none" w:sz="0" w:space="0" w:color="auto"/>
        <w:left w:val="none" w:sz="0" w:space="0" w:color="auto"/>
        <w:bottom w:val="none" w:sz="0" w:space="0" w:color="auto"/>
        <w:right w:val="none" w:sz="0" w:space="0" w:color="auto"/>
      </w:divBdr>
    </w:div>
    <w:div w:id="224023823">
      <w:bodyDiv w:val="1"/>
      <w:marLeft w:val="0"/>
      <w:marRight w:val="0"/>
      <w:marTop w:val="0"/>
      <w:marBottom w:val="0"/>
      <w:divBdr>
        <w:top w:val="none" w:sz="0" w:space="0" w:color="auto"/>
        <w:left w:val="none" w:sz="0" w:space="0" w:color="auto"/>
        <w:bottom w:val="none" w:sz="0" w:space="0" w:color="auto"/>
        <w:right w:val="none" w:sz="0" w:space="0" w:color="auto"/>
      </w:divBdr>
    </w:div>
    <w:div w:id="245040513">
      <w:bodyDiv w:val="1"/>
      <w:marLeft w:val="0"/>
      <w:marRight w:val="0"/>
      <w:marTop w:val="0"/>
      <w:marBottom w:val="0"/>
      <w:divBdr>
        <w:top w:val="none" w:sz="0" w:space="0" w:color="auto"/>
        <w:left w:val="none" w:sz="0" w:space="0" w:color="auto"/>
        <w:bottom w:val="none" w:sz="0" w:space="0" w:color="auto"/>
        <w:right w:val="none" w:sz="0" w:space="0" w:color="auto"/>
      </w:divBdr>
    </w:div>
    <w:div w:id="265620158">
      <w:bodyDiv w:val="1"/>
      <w:marLeft w:val="0"/>
      <w:marRight w:val="0"/>
      <w:marTop w:val="0"/>
      <w:marBottom w:val="0"/>
      <w:divBdr>
        <w:top w:val="none" w:sz="0" w:space="0" w:color="auto"/>
        <w:left w:val="none" w:sz="0" w:space="0" w:color="auto"/>
        <w:bottom w:val="none" w:sz="0" w:space="0" w:color="auto"/>
        <w:right w:val="none" w:sz="0" w:space="0" w:color="auto"/>
      </w:divBdr>
    </w:div>
    <w:div w:id="290408379">
      <w:bodyDiv w:val="1"/>
      <w:marLeft w:val="0"/>
      <w:marRight w:val="0"/>
      <w:marTop w:val="0"/>
      <w:marBottom w:val="0"/>
      <w:divBdr>
        <w:top w:val="none" w:sz="0" w:space="0" w:color="auto"/>
        <w:left w:val="none" w:sz="0" w:space="0" w:color="auto"/>
        <w:bottom w:val="none" w:sz="0" w:space="0" w:color="auto"/>
        <w:right w:val="none" w:sz="0" w:space="0" w:color="auto"/>
      </w:divBdr>
    </w:div>
    <w:div w:id="303125951">
      <w:bodyDiv w:val="1"/>
      <w:marLeft w:val="0"/>
      <w:marRight w:val="0"/>
      <w:marTop w:val="0"/>
      <w:marBottom w:val="0"/>
      <w:divBdr>
        <w:top w:val="none" w:sz="0" w:space="0" w:color="auto"/>
        <w:left w:val="none" w:sz="0" w:space="0" w:color="auto"/>
        <w:bottom w:val="none" w:sz="0" w:space="0" w:color="auto"/>
        <w:right w:val="none" w:sz="0" w:space="0" w:color="auto"/>
      </w:divBdr>
    </w:div>
    <w:div w:id="310408054">
      <w:bodyDiv w:val="1"/>
      <w:marLeft w:val="0"/>
      <w:marRight w:val="0"/>
      <w:marTop w:val="0"/>
      <w:marBottom w:val="0"/>
      <w:divBdr>
        <w:top w:val="none" w:sz="0" w:space="0" w:color="auto"/>
        <w:left w:val="none" w:sz="0" w:space="0" w:color="auto"/>
        <w:bottom w:val="none" w:sz="0" w:space="0" w:color="auto"/>
        <w:right w:val="none" w:sz="0" w:space="0" w:color="auto"/>
      </w:divBdr>
    </w:div>
    <w:div w:id="312687676">
      <w:bodyDiv w:val="1"/>
      <w:marLeft w:val="0"/>
      <w:marRight w:val="0"/>
      <w:marTop w:val="0"/>
      <w:marBottom w:val="0"/>
      <w:divBdr>
        <w:top w:val="none" w:sz="0" w:space="0" w:color="auto"/>
        <w:left w:val="none" w:sz="0" w:space="0" w:color="auto"/>
        <w:bottom w:val="none" w:sz="0" w:space="0" w:color="auto"/>
        <w:right w:val="none" w:sz="0" w:space="0" w:color="auto"/>
      </w:divBdr>
    </w:div>
    <w:div w:id="313874261">
      <w:bodyDiv w:val="1"/>
      <w:marLeft w:val="0"/>
      <w:marRight w:val="0"/>
      <w:marTop w:val="0"/>
      <w:marBottom w:val="0"/>
      <w:divBdr>
        <w:top w:val="none" w:sz="0" w:space="0" w:color="auto"/>
        <w:left w:val="none" w:sz="0" w:space="0" w:color="auto"/>
        <w:bottom w:val="none" w:sz="0" w:space="0" w:color="auto"/>
        <w:right w:val="none" w:sz="0" w:space="0" w:color="auto"/>
      </w:divBdr>
    </w:div>
    <w:div w:id="407773248">
      <w:bodyDiv w:val="1"/>
      <w:marLeft w:val="0"/>
      <w:marRight w:val="0"/>
      <w:marTop w:val="0"/>
      <w:marBottom w:val="0"/>
      <w:divBdr>
        <w:top w:val="none" w:sz="0" w:space="0" w:color="auto"/>
        <w:left w:val="none" w:sz="0" w:space="0" w:color="auto"/>
        <w:bottom w:val="none" w:sz="0" w:space="0" w:color="auto"/>
        <w:right w:val="none" w:sz="0" w:space="0" w:color="auto"/>
      </w:divBdr>
    </w:div>
    <w:div w:id="454641787">
      <w:bodyDiv w:val="1"/>
      <w:marLeft w:val="0"/>
      <w:marRight w:val="0"/>
      <w:marTop w:val="0"/>
      <w:marBottom w:val="0"/>
      <w:divBdr>
        <w:top w:val="none" w:sz="0" w:space="0" w:color="auto"/>
        <w:left w:val="none" w:sz="0" w:space="0" w:color="auto"/>
        <w:bottom w:val="none" w:sz="0" w:space="0" w:color="auto"/>
        <w:right w:val="none" w:sz="0" w:space="0" w:color="auto"/>
      </w:divBdr>
    </w:div>
    <w:div w:id="462038086">
      <w:bodyDiv w:val="1"/>
      <w:marLeft w:val="0"/>
      <w:marRight w:val="0"/>
      <w:marTop w:val="0"/>
      <w:marBottom w:val="0"/>
      <w:divBdr>
        <w:top w:val="none" w:sz="0" w:space="0" w:color="auto"/>
        <w:left w:val="none" w:sz="0" w:space="0" w:color="auto"/>
        <w:bottom w:val="none" w:sz="0" w:space="0" w:color="auto"/>
        <w:right w:val="none" w:sz="0" w:space="0" w:color="auto"/>
      </w:divBdr>
    </w:div>
    <w:div w:id="527257197">
      <w:bodyDiv w:val="1"/>
      <w:marLeft w:val="0"/>
      <w:marRight w:val="0"/>
      <w:marTop w:val="0"/>
      <w:marBottom w:val="0"/>
      <w:divBdr>
        <w:top w:val="none" w:sz="0" w:space="0" w:color="auto"/>
        <w:left w:val="none" w:sz="0" w:space="0" w:color="auto"/>
        <w:bottom w:val="none" w:sz="0" w:space="0" w:color="auto"/>
        <w:right w:val="none" w:sz="0" w:space="0" w:color="auto"/>
      </w:divBdr>
    </w:div>
    <w:div w:id="529804895">
      <w:bodyDiv w:val="1"/>
      <w:marLeft w:val="0"/>
      <w:marRight w:val="0"/>
      <w:marTop w:val="0"/>
      <w:marBottom w:val="0"/>
      <w:divBdr>
        <w:top w:val="none" w:sz="0" w:space="0" w:color="auto"/>
        <w:left w:val="none" w:sz="0" w:space="0" w:color="auto"/>
        <w:bottom w:val="none" w:sz="0" w:space="0" w:color="auto"/>
        <w:right w:val="none" w:sz="0" w:space="0" w:color="auto"/>
      </w:divBdr>
    </w:div>
    <w:div w:id="557936635">
      <w:bodyDiv w:val="1"/>
      <w:marLeft w:val="0"/>
      <w:marRight w:val="0"/>
      <w:marTop w:val="0"/>
      <w:marBottom w:val="0"/>
      <w:divBdr>
        <w:top w:val="none" w:sz="0" w:space="0" w:color="auto"/>
        <w:left w:val="none" w:sz="0" w:space="0" w:color="auto"/>
        <w:bottom w:val="none" w:sz="0" w:space="0" w:color="auto"/>
        <w:right w:val="none" w:sz="0" w:space="0" w:color="auto"/>
      </w:divBdr>
    </w:div>
    <w:div w:id="563756118">
      <w:bodyDiv w:val="1"/>
      <w:marLeft w:val="0"/>
      <w:marRight w:val="0"/>
      <w:marTop w:val="0"/>
      <w:marBottom w:val="0"/>
      <w:divBdr>
        <w:top w:val="none" w:sz="0" w:space="0" w:color="auto"/>
        <w:left w:val="none" w:sz="0" w:space="0" w:color="auto"/>
        <w:bottom w:val="none" w:sz="0" w:space="0" w:color="auto"/>
        <w:right w:val="none" w:sz="0" w:space="0" w:color="auto"/>
      </w:divBdr>
    </w:div>
    <w:div w:id="585724302">
      <w:bodyDiv w:val="1"/>
      <w:marLeft w:val="0"/>
      <w:marRight w:val="0"/>
      <w:marTop w:val="0"/>
      <w:marBottom w:val="0"/>
      <w:divBdr>
        <w:top w:val="none" w:sz="0" w:space="0" w:color="auto"/>
        <w:left w:val="none" w:sz="0" w:space="0" w:color="auto"/>
        <w:bottom w:val="none" w:sz="0" w:space="0" w:color="auto"/>
        <w:right w:val="none" w:sz="0" w:space="0" w:color="auto"/>
      </w:divBdr>
    </w:div>
    <w:div w:id="596907489">
      <w:bodyDiv w:val="1"/>
      <w:marLeft w:val="0"/>
      <w:marRight w:val="0"/>
      <w:marTop w:val="0"/>
      <w:marBottom w:val="0"/>
      <w:divBdr>
        <w:top w:val="none" w:sz="0" w:space="0" w:color="auto"/>
        <w:left w:val="none" w:sz="0" w:space="0" w:color="auto"/>
        <w:bottom w:val="none" w:sz="0" w:space="0" w:color="auto"/>
        <w:right w:val="none" w:sz="0" w:space="0" w:color="auto"/>
      </w:divBdr>
    </w:div>
    <w:div w:id="634801436">
      <w:bodyDiv w:val="1"/>
      <w:marLeft w:val="0"/>
      <w:marRight w:val="0"/>
      <w:marTop w:val="0"/>
      <w:marBottom w:val="0"/>
      <w:divBdr>
        <w:top w:val="none" w:sz="0" w:space="0" w:color="auto"/>
        <w:left w:val="none" w:sz="0" w:space="0" w:color="auto"/>
        <w:bottom w:val="none" w:sz="0" w:space="0" w:color="auto"/>
        <w:right w:val="none" w:sz="0" w:space="0" w:color="auto"/>
      </w:divBdr>
    </w:div>
    <w:div w:id="705713759">
      <w:bodyDiv w:val="1"/>
      <w:marLeft w:val="0"/>
      <w:marRight w:val="0"/>
      <w:marTop w:val="0"/>
      <w:marBottom w:val="0"/>
      <w:divBdr>
        <w:top w:val="none" w:sz="0" w:space="0" w:color="auto"/>
        <w:left w:val="none" w:sz="0" w:space="0" w:color="auto"/>
        <w:bottom w:val="none" w:sz="0" w:space="0" w:color="auto"/>
        <w:right w:val="none" w:sz="0" w:space="0" w:color="auto"/>
      </w:divBdr>
    </w:div>
    <w:div w:id="707218865">
      <w:bodyDiv w:val="1"/>
      <w:marLeft w:val="0"/>
      <w:marRight w:val="0"/>
      <w:marTop w:val="0"/>
      <w:marBottom w:val="0"/>
      <w:divBdr>
        <w:top w:val="none" w:sz="0" w:space="0" w:color="auto"/>
        <w:left w:val="none" w:sz="0" w:space="0" w:color="auto"/>
        <w:bottom w:val="none" w:sz="0" w:space="0" w:color="auto"/>
        <w:right w:val="none" w:sz="0" w:space="0" w:color="auto"/>
      </w:divBdr>
    </w:div>
    <w:div w:id="709450875">
      <w:bodyDiv w:val="1"/>
      <w:marLeft w:val="0"/>
      <w:marRight w:val="0"/>
      <w:marTop w:val="0"/>
      <w:marBottom w:val="0"/>
      <w:divBdr>
        <w:top w:val="none" w:sz="0" w:space="0" w:color="auto"/>
        <w:left w:val="none" w:sz="0" w:space="0" w:color="auto"/>
        <w:bottom w:val="none" w:sz="0" w:space="0" w:color="auto"/>
        <w:right w:val="none" w:sz="0" w:space="0" w:color="auto"/>
      </w:divBdr>
    </w:div>
    <w:div w:id="713043283">
      <w:bodyDiv w:val="1"/>
      <w:marLeft w:val="0"/>
      <w:marRight w:val="0"/>
      <w:marTop w:val="0"/>
      <w:marBottom w:val="0"/>
      <w:divBdr>
        <w:top w:val="none" w:sz="0" w:space="0" w:color="auto"/>
        <w:left w:val="none" w:sz="0" w:space="0" w:color="auto"/>
        <w:bottom w:val="none" w:sz="0" w:space="0" w:color="auto"/>
        <w:right w:val="none" w:sz="0" w:space="0" w:color="auto"/>
      </w:divBdr>
    </w:div>
    <w:div w:id="754208552">
      <w:bodyDiv w:val="1"/>
      <w:marLeft w:val="0"/>
      <w:marRight w:val="0"/>
      <w:marTop w:val="0"/>
      <w:marBottom w:val="0"/>
      <w:divBdr>
        <w:top w:val="none" w:sz="0" w:space="0" w:color="auto"/>
        <w:left w:val="none" w:sz="0" w:space="0" w:color="auto"/>
        <w:bottom w:val="none" w:sz="0" w:space="0" w:color="auto"/>
        <w:right w:val="none" w:sz="0" w:space="0" w:color="auto"/>
      </w:divBdr>
    </w:div>
    <w:div w:id="790056067">
      <w:bodyDiv w:val="1"/>
      <w:marLeft w:val="0"/>
      <w:marRight w:val="0"/>
      <w:marTop w:val="0"/>
      <w:marBottom w:val="0"/>
      <w:divBdr>
        <w:top w:val="none" w:sz="0" w:space="0" w:color="auto"/>
        <w:left w:val="none" w:sz="0" w:space="0" w:color="auto"/>
        <w:bottom w:val="none" w:sz="0" w:space="0" w:color="auto"/>
        <w:right w:val="none" w:sz="0" w:space="0" w:color="auto"/>
      </w:divBdr>
    </w:div>
    <w:div w:id="819347996">
      <w:bodyDiv w:val="1"/>
      <w:marLeft w:val="0"/>
      <w:marRight w:val="0"/>
      <w:marTop w:val="0"/>
      <w:marBottom w:val="0"/>
      <w:divBdr>
        <w:top w:val="none" w:sz="0" w:space="0" w:color="auto"/>
        <w:left w:val="none" w:sz="0" w:space="0" w:color="auto"/>
        <w:bottom w:val="none" w:sz="0" w:space="0" w:color="auto"/>
        <w:right w:val="none" w:sz="0" w:space="0" w:color="auto"/>
      </w:divBdr>
    </w:div>
    <w:div w:id="895359770">
      <w:bodyDiv w:val="1"/>
      <w:marLeft w:val="0"/>
      <w:marRight w:val="0"/>
      <w:marTop w:val="0"/>
      <w:marBottom w:val="0"/>
      <w:divBdr>
        <w:top w:val="none" w:sz="0" w:space="0" w:color="auto"/>
        <w:left w:val="none" w:sz="0" w:space="0" w:color="auto"/>
        <w:bottom w:val="none" w:sz="0" w:space="0" w:color="auto"/>
        <w:right w:val="none" w:sz="0" w:space="0" w:color="auto"/>
      </w:divBdr>
    </w:div>
    <w:div w:id="904605165">
      <w:bodyDiv w:val="1"/>
      <w:marLeft w:val="0"/>
      <w:marRight w:val="0"/>
      <w:marTop w:val="0"/>
      <w:marBottom w:val="0"/>
      <w:divBdr>
        <w:top w:val="none" w:sz="0" w:space="0" w:color="auto"/>
        <w:left w:val="none" w:sz="0" w:space="0" w:color="auto"/>
        <w:bottom w:val="none" w:sz="0" w:space="0" w:color="auto"/>
        <w:right w:val="none" w:sz="0" w:space="0" w:color="auto"/>
      </w:divBdr>
    </w:div>
    <w:div w:id="908658143">
      <w:bodyDiv w:val="1"/>
      <w:marLeft w:val="0"/>
      <w:marRight w:val="0"/>
      <w:marTop w:val="0"/>
      <w:marBottom w:val="0"/>
      <w:divBdr>
        <w:top w:val="none" w:sz="0" w:space="0" w:color="auto"/>
        <w:left w:val="none" w:sz="0" w:space="0" w:color="auto"/>
        <w:bottom w:val="none" w:sz="0" w:space="0" w:color="auto"/>
        <w:right w:val="none" w:sz="0" w:space="0" w:color="auto"/>
      </w:divBdr>
    </w:div>
    <w:div w:id="960914007">
      <w:bodyDiv w:val="1"/>
      <w:marLeft w:val="0"/>
      <w:marRight w:val="0"/>
      <w:marTop w:val="0"/>
      <w:marBottom w:val="0"/>
      <w:divBdr>
        <w:top w:val="none" w:sz="0" w:space="0" w:color="auto"/>
        <w:left w:val="none" w:sz="0" w:space="0" w:color="auto"/>
        <w:bottom w:val="none" w:sz="0" w:space="0" w:color="auto"/>
        <w:right w:val="none" w:sz="0" w:space="0" w:color="auto"/>
      </w:divBdr>
    </w:div>
    <w:div w:id="961038055">
      <w:bodyDiv w:val="1"/>
      <w:marLeft w:val="0"/>
      <w:marRight w:val="0"/>
      <w:marTop w:val="0"/>
      <w:marBottom w:val="0"/>
      <w:divBdr>
        <w:top w:val="none" w:sz="0" w:space="0" w:color="auto"/>
        <w:left w:val="none" w:sz="0" w:space="0" w:color="auto"/>
        <w:bottom w:val="none" w:sz="0" w:space="0" w:color="auto"/>
        <w:right w:val="none" w:sz="0" w:space="0" w:color="auto"/>
      </w:divBdr>
    </w:div>
    <w:div w:id="998536404">
      <w:bodyDiv w:val="1"/>
      <w:marLeft w:val="0"/>
      <w:marRight w:val="0"/>
      <w:marTop w:val="0"/>
      <w:marBottom w:val="0"/>
      <w:divBdr>
        <w:top w:val="none" w:sz="0" w:space="0" w:color="auto"/>
        <w:left w:val="none" w:sz="0" w:space="0" w:color="auto"/>
        <w:bottom w:val="none" w:sz="0" w:space="0" w:color="auto"/>
        <w:right w:val="none" w:sz="0" w:space="0" w:color="auto"/>
      </w:divBdr>
    </w:div>
    <w:div w:id="1007320272">
      <w:bodyDiv w:val="1"/>
      <w:marLeft w:val="0"/>
      <w:marRight w:val="0"/>
      <w:marTop w:val="0"/>
      <w:marBottom w:val="0"/>
      <w:divBdr>
        <w:top w:val="none" w:sz="0" w:space="0" w:color="auto"/>
        <w:left w:val="none" w:sz="0" w:space="0" w:color="auto"/>
        <w:bottom w:val="none" w:sz="0" w:space="0" w:color="auto"/>
        <w:right w:val="none" w:sz="0" w:space="0" w:color="auto"/>
      </w:divBdr>
    </w:div>
    <w:div w:id="1056050311">
      <w:bodyDiv w:val="1"/>
      <w:marLeft w:val="0"/>
      <w:marRight w:val="0"/>
      <w:marTop w:val="0"/>
      <w:marBottom w:val="0"/>
      <w:divBdr>
        <w:top w:val="none" w:sz="0" w:space="0" w:color="auto"/>
        <w:left w:val="none" w:sz="0" w:space="0" w:color="auto"/>
        <w:bottom w:val="none" w:sz="0" w:space="0" w:color="auto"/>
        <w:right w:val="none" w:sz="0" w:space="0" w:color="auto"/>
      </w:divBdr>
    </w:div>
    <w:div w:id="1126891926">
      <w:bodyDiv w:val="1"/>
      <w:marLeft w:val="0"/>
      <w:marRight w:val="0"/>
      <w:marTop w:val="0"/>
      <w:marBottom w:val="0"/>
      <w:divBdr>
        <w:top w:val="none" w:sz="0" w:space="0" w:color="auto"/>
        <w:left w:val="none" w:sz="0" w:space="0" w:color="auto"/>
        <w:bottom w:val="none" w:sz="0" w:space="0" w:color="auto"/>
        <w:right w:val="none" w:sz="0" w:space="0" w:color="auto"/>
      </w:divBdr>
    </w:div>
    <w:div w:id="1136067371">
      <w:bodyDiv w:val="1"/>
      <w:marLeft w:val="0"/>
      <w:marRight w:val="0"/>
      <w:marTop w:val="0"/>
      <w:marBottom w:val="0"/>
      <w:divBdr>
        <w:top w:val="none" w:sz="0" w:space="0" w:color="auto"/>
        <w:left w:val="none" w:sz="0" w:space="0" w:color="auto"/>
        <w:bottom w:val="none" w:sz="0" w:space="0" w:color="auto"/>
        <w:right w:val="none" w:sz="0" w:space="0" w:color="auto"/>
      </w:divBdr>
    </w:div>
    <w:div w:id="1139570274">
      <w:bodyDiv w:val="1"/>
      <w:marLeft w:val="0"/>
      <w:marRight w:val="0"/>
      <w:marTop w:val="0"/>
      <w:marBottom w:val="0"/>
      <w:divBdr>
        <w:top w:val="none" w:sz="0" w:space="0" w:color="auto"/>
        <w:left w:val="none" w:sz="0" w:space="0" w:color="auto"/>
        <w:bottom w:val="none" w:sz="0" w:space="0" w:color="auto"/>
        <w:right w:val="none" w:sz="0" w:space="0" w:color="auto"/>
      </w:divBdr>
    </w:div>
    <w:div w:id="1156535204">
      <w:bodyDiv w:val="1"/>
      <w:marLeft w:val="0"/>
      <w:marRight w:val="0"/>
      <w:marTop w:val="0"/>
      <w:marBottom w:val="0"/>
      <w:divBdr>
        <w:top w:val="none" w:sz="0" w:space="0" w:color="auto"/>
        <w:left w:val="none" w:sz="0" w:space="0" w:color="auto"/>
        <w:bottom w:val="none" w:sz="0" w:space="0" w:color="auto"/>
        <w:right w:val="none" w:sz="0" w:space="0" w:color="auto"/>
      </w:divBdr>
    </w:div>
    <w:div w:id="1165053380">
      <w:bodyDiv w:val="1"/>
      <w:marLeft w:val="0"/>
      <w:marRight w:val="0"/>
      <w:marTop w:val="0"/>
      <w:marBottom w:val="0"/>
      <w:divBdr>
        <w:top w:val="none" w:sz="0" w:space="0" w:color="auto"/>
        <w:left w:val="none" w:sz="0" w:space="0" w:color="auto"/>
        <w:bottom w:val="none" w:sz="0" w:space="0" w:color="auto"/>
        <w:right w:val="none" w:sz="0" w:space="0" w:color="auto"/>
      </w:divBdr>
    </w:div>
    <w:div w:id="1178814226">
      <w:bodyDiv w:val="1"/>
      <w:marLeft w:val="0"/>
      <w:marRight w:val="0"/>
      <w:marTop w:val="0"/>
      <w:marBottom w:val="0"/>
      <w:divBdr>
        <w:top w:val="none" w:sz="0" w:space="0" w:color="auto"/>
        <w:left w:val="none" w:sz="0" w:space="0" w:color="auto"/>
        <w:bottom w:val="none" w:sz="0" w:space="0" w:color="auto"/>
        <w:right w:val="none" w:sz="0" w:space="0" w:color="auto"/>
      </w:divBdr>
    </w:div>
    <w:div w:id="1192188072">
      <w:bodyDiv w:val="1"/>
      <w:marLeft w:val="0"/>
      <w:marRight w:val="0"/>
      <w:marTop w:val="0"/>
      <w:marBottom w:val="0"/>
      <w:divBdr>
        <w:top w:val="none" w:sz="0" w:space="0" w:color="auto"/>
        <w:left w:val="none" w:sz="0" w:space="0" w:color="auto"/>
        <w:bottom w:val="none" w:sz="0" w:space="0" w:color="auto"/>
        <w:right w:val="none" w:sz="0" w:space="0" w:color="auto"/>
      </w:divBdr>
    </w:div>
    <w:div w:id="1207328479">
      <w:bodyDiv w:val="1"/>
      <w:marLeft w:val="0"/>
      <w:marRight w:val="0"/>
      <w:marTop w:val="0"/>
      <w:marBottom w:val="0"/>
      <w:divBdr>
        <w:top w:val="none" w:sz="0" w:space="0" w:color="auto"/>
        <w:left w:val="none" w:sz="0" w:space="0" w:color="auto"/>
        <w:bottom w:val="none" w:sz="0" w:space="0" w:color="auto"/>
        <w:right w:val="none" w:sz="0" w:space="0" w:color="auto"/>
      </w:divBdr>
    </w:div>
    <w:div w:id="1209804744">
      <w:bodyDiv w:val="1"/>
      <w:marLeft w:val="0"/>
      <w:marRight w:val="0"/>
      <w:marTop w:val="0"/>
      <w:marBottom w:val="0"/>
      <w:divBdr>
        <w:top w:val="none" w:sz="0" w:space="0" w:color="auto"/>
        <w:left w:val="none" w:sz="0" w:space="0" w:color="auto"/>
        <w:bottom w:val="none" w:sz="0" w:space="0" w:color="auto"/>
        <w:right w:val="none" w:sz="0" w:space="0" w:color="auto"/>
      </w:divBdr>
    </w:div>
    <w:div w:id="1251280300">
      <w:bodyDiv w:val="1"/>
      <w:marLeft w:val="0"/>
      <w:marRight w:val="0"/>
      <w:marTop w:val="0"/>
      <w:marBottom w:val="0"/>
      <w:divBdr>
        <w:top w:val="none" w:sz="0" w:space="0" w:color="auto"/>
        <w:left w:val="none" w:sz="0" w:space="0" w:color="auto"/>
        <w:bottom w:val="none" w:sz="0" w:space="0" w:color="auto"/>
        <w:right w:val="none" w:sz="0" w:space="0" w:color="auto"/>
      </w:divBdr>
    </w:div>
    <w:div w:id="1258488743">
      <w:bodyDiv w:val="1"/>
      <w:marLeft w:val="0"/>
      <w:marRight w:val="0"/>
      <w:marTop w:val="0"/>
      <w:marBottom w:val="0"/>
      <w:divBdr>
        <w:top w:val="none" w:sz="0" w:space="0" w:color="auto"/>
        <w:left w:val="none" w:sz="0" w:space="0" w:color="auto"/>
        <w:bottom w:val="none" w:sz="0" w:space="0" w:color="auto"/>
        <w:right w:val="none" w:sz="0" w:space="0" w:color="auto"/>
      </w:divBdr>
    </w:div>
    <w:div w:id="1366832667">
      <w:bodyDiv w:val="1"/>
      <w:marLeft w:val="0"/>
      <w:marRight w:val="0"/>
      <w:marTop w:val="0"/>
      <w:marBottom w:val="0"/>
      <w:divBdr>
        <w:top w:val="none" w:sz="0" w:space="0" w:color="auto"/>
        <w:left w:val="none" w:sz="0" w:space="0" w:color="auto"/>
        <w:bottom w:val="none" w:sz="0" w:space="0" w:color="auto"/>
        <w:right w:val="none" w:sz="0" w:space="0" w:color="auto"/>
      </w:divBdr>
    </w:div>
    <w:div w:id="1373455648">
      <w:bodyDiv w:val="1"/>
      <w:marLeft w:val="0"/>
      <w:marRight w:val="0"/>
      <w:marTop w:val="0"/>
      <w:marBottom w:val="0"/>
      <w:divBdr>
        <w:top w:val="none" w:sz="0" w:space="0" w:color="auto"/>
        <w:left w:val="none" w:sz="0" w:space="0" w:color="auto"/>
        <w:bottom w:val="none" w:sz="0" w:space="0" w:color="auto"/>
        <w:right w:val="none" w:sz="0" w:space="0" w:color="auto"/>
      </w:divBdr>
    </w:div>
    <w:div w:id="1382556336">
      <w:bodyDiv w:val="1"/>
      <w:marLeft w:val="0"/>
      <w:marRight w:val="0"/>
      <w:marTop w:val="0"/>
      <w:marBottom w:val="0"/>
      <w:divBdr>
        <w:top w:val="none" w:sz="0" w:space="0" w:color="auto"/>
        <w:left w:val="none" w:sz="0" w:space="0" w:color="auto"/>
        <w:bottom w:val="none" w:sz="0" w:space="0" w:color="auto"/>
        <w:right w:val="none" w:sz="0" w:space="0" w:color="auto"/>
      </w:divBdr>
    </w:div>
    <w:div w:id="1453356733">
      <w:bodyDiv w:val="1"/>
      <w:marLeft w:val="0"/>
      <w:marRight w:val="0"/>
      <w:marTop w:val="0"/>
      <w:marBottom w:val="0"/>
      <w:divBdr>
        <w:top w:val="none" w:sz="0" w:space="0" w:color="auto"/>
        <w:left w:val="none" w:sz="0" w:space="0" w:color="auto"/>
        <w:bottom w:val="none" w:sz="0" w:space="0" w:color="auto"/>
        <w:right w:val="none" w:sz="0" w:space="0" w:color="auto"/>
      </w:divBdr>
    </w:div>
    <w:div w:id="1469055193">
      <w:bodyDiv w:val="1"/>
      <w:marLeft w:val="0"/>
      <w:marRight w:val="0"/>
      <w:marTop w:val="0"/>
      <w:marBottom w:val="0"/>
      <w:divBdr>
        <w:top w:val="none" w:sz="0" w:space="0" w:color="auto"/>
        <w:left w:val="none" w:sz="0" w:space="0" w:color="auto"/>
        <w:bottom w:val="none" w:sz="0" w:space="0" w:color="auto"/>
        <w:right w:val="none" w:sz="0" w:space="0" w:color="auto"/>
      </w:divBdr>
    </w:div>
    <w:div w:id="1481194034">
      <w:bodyDiv w:val="1"/>
      <w:marLeft w:val="0"/>
      <w:marRight w:val="0"/>
      <w:marTop w:val="0"/>
      <w:marBottom w:val="0"/>
      <w:divBdr>
        <w:top w:val="none" w:sz="0" w:space="0" w:color="auto"/>
        <w:left w:val="none" w:sz="0" w:space="0" w:color="auto"/>
        <w:bottom w:val="none" w:sz="0" w:space="0" w:color="auto"/>
        <w:right w:val="none" w:sz="0" w:space="0" w:color="auto"/>
      </w:divBdr>
    </w:div>
    <w:div w:id="1589994667">
      <w:bodyDiv w:val="1"/>
      <w:marLeft w:val="0"/>
      <w:marRight w:val="0"/>
      <w:marTop w:val="0"/>
      <w:marBottom w:val="0"/>
      <w:divBdr>
        <w:top w:val="none" w:sz="0" w:space="0" w:color="auto"/>
        <w:left w:val="none" w:sz="0" w:space="0" w:color="auto"/>
        <w:bottom w:val="none" w:sz="0" w:space="0" w:color="auto"/>
        <w:right w:val="none" w:sz="0" w:space="0" w:color="auto"/>
      </w:divBdr>
    </w:div>
    <w:div w:id="1603489684">
      <w:bodyDiv w:val="1"/>
      <w:marLeft w:val="0"/>
      <w:marRight w:val="0"/>
      <w:marTop w:val="0"/>
      <w:marBottom w:val="0"/>
      <w:divBdr>
        <w:top w:val="none" w:sz="0" w:space="0" w:color="auto"/>
        <w:left w:val="none" w:sz="0" w:space="0" w:color="auto"/>
        <w:bottom w:val="none" w:sz="0" w:space="0" w:color="auto"/>
        <w:right w:val="none" w:sz="0" w:space="0" w:color="auto"/>
      </w:divBdr>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35060410">
      <w:bodyDiv w:val="1"/>
      <w:marLeft w:val="0"/>
      <w:marRight w:val="0"/>
      <w:marTop w:val="0"/>
      <w:marBottom w:val="0"/>
      <w:divBdr>
        <w:top w:val="none" w:sz="0" w:space="0" w:color="auto"/>
        <w:left w:val="none" w:sz="0" w:space="0" w:color="auto"/>
        <w:bottom w:val="none" w:sz="0" w:space="0" w:color="auto"/>
        <w:right w:val="none" w:sz="0" w:space="0" w:color="auto"/>
      </w:divBdr>
    </w:div>
    <w:div w:id="1652128287">
      <w:bodyDiv w:val="1"/>
      <w:marLeft w:val="0"/>
      <w:marRight w:val="0"/>
      <w:marTop w:val="0"/>
      <w:marBottom w:val="0"/>
      <w:divBdr>
        <w:top w:val="none" w:sz="0" w:space="0" w:color="auto"/>
        <w:left w:val="none" w:sz="0" w:space="0" w:color="auto"/>
        <w:bottom w:val="none" w:sz="0" w:space="0" w:color="auto"/>
        <w:right w:val="none" w:sz="0" w:space="0" w:color="auto"/>
      </w:divBdr>
    </w:div>
    <w:div w:id="1670522167">
      <w:bodyDiv w:val="1"/>
      <w:marLeft w:val="0"/>
      <w:marRight w:val="0"/>
      <w:marTop w:val="0"/>
      <w:marBottom w:val="0"/>
      <w:divBdr>
        <w:top w:val="none" w:sz="0" w:space="0" w:color="auto"/>
        <w:left w:val="none" w:sz="0" w:space="0" w:color="auto"/>
        <w:bottom w:val="none" w:sz="0" w:space="0" w:color="auto"/>
        <w:right w:val="none" w:sz="0" w:space="0" w:color="auto"/>
      </w:divBdr>
    </w:div>
    <w:div w:id="1679233233">
      <w:bodyDiv w:val="1"/>
      <w:marLeft w:val="0"/>
      <w:marRight w:val="0"/>
      <w:marTop w:val="0"/>
      <w:marBottom w:val="0"/>
      <w:divBdr>
        <w:top w:val="none" w:sz="0" w:space="0" w:color="auto"/>
        <w:left w:val="none" w:sz="0" w:space="0" w:color="auto"/>
        <w:bottom w:val="none" w:sz="0" w:space="0" w:color="auto"/>
        <w:right w:val="none" w:sz="0" w:space="0" w:color="auto"/>
      </w:divBdr>
    </w:div>
    <w:div w:id="1680768208">
      <w:bodyDiv w:val="1"/>
      <w:marLeft w:val="0"/>
      <w:marRight w:val="0"/>
      <w:marTop w:val="0"/>
      <w:marBottom w:val="0"/>
      <w:divBdr>
        <w:top w:val="none" w:sz="0" w:space="0" w:color="auto"/>
        <w:left w:val="none" w:sz="0" w:space="0" w:color="auto"/>
        <w:bottom w:val="none" w:sz="0" w:space="0" w:color="auto"/>
        <w:right w:val="none" w:sz="0" w:space="0" w:color="auto"/>
      </w:divBdr>
    </w:div>
    <w:div w:id="1701012908">
      <w:bodyDiv w:val="1"/>
      <w:marLeft w:val="0"/>
      <w:marRight w:val="0"/>
      <w:marTop w:val="0"/>
      <w:marBottom w:val="0"/>
      <w:divBdr>
        <w:top w:val="none" w:sz="0" w:space="0" w:color="auto"/>
        <w:left w:val="none" w:sz="0" w:space="0" w:color="auto"/>
        <w:bottom w:val="none" w:sz="0" w:space="0" w:color="auto"/>
        <w:right w:val="none" w:sz="0" w:space="0" w:color="auto"/>
      </w:divBdr>
    </w:div>
    <w:div w:id="1726562522">
      <w:bodyDiv w:val="1"/>
      <w:marLeft w:val="0"/>
      <w:marRight w:val="0"/>
      <w:marTop w:val="0"/>
      <w:marBottom w:val="0"/>
      <w:divBdr>
        <w:top w:val="none" w:sz="0" w:space="0" w:color="auto"/>
        <w:left w:val="none" w:sz="0" w:space="0" w:color="auto"/>
        <w:bottom w:val="none" w:sz="0" w:space="0" w:color="auto"/>
        <w:right w:val="none" w:sz="0" w:space="0" w:color="auto"/>
      </w:divBdr>
    </w:div>
    <w:div w:id="1740442354">
      <w:bodyDiv w:val="1"/>
      <w:marLeft w:val="0"/>
      <w:marRight w:val="0"/>
      <w:marTop w:val="0"/>
      <w:marBottom w:val="0"/>
      <w:divBdr>
        <w:top w:val="none" w:sz="0" w:space="0" w:color="auto"/>
        <w:left w:val="none" w:sz="0" w:space="0" w:color="auto"/>
        <w:bottom w:val="none" w:sz="0" w:space="0" w:color="auto"/>
        <w:right w:val="none" w:sz="0" w:space="0" w:color="auto"/>
      </w:divBdr>
    </w:div>
    <w:div w:id="1797017385">
      <w:bodyDiv w:val="1"/>
      <w:marLeft w:val="0"/>
      <w:marRight w:val="0"/>
      <w:marTop w:val="0"/>
      <w:marBottom w:val="0"/>
      <w:divBdr>
        <w:top w:val="none" w:sz="0" w:space="0" w:color="auto"/>
        <w:left w:val="none" w:sz="0" w:space="0" w:color="auto"/>
        <w:bottom w:val="none" w:sz="0" w:space="0" w:color="auto"/>
        <w:right w:val="none" w:sz="0" w:space="0" w:color="auto"/>
      </w:divBdr>
    </w:div>
    <w:div w:id="1842113633">
      <w:bodyDiv w:val="1"/>
      <w:marLeft w:val="0"/>
      <w:marRight w:val="0"/>
      <w:marTop w:val="0"/>
      <w:marBottom w:val="0"/>
      <w:divBdr>
        <w:top w:val="none" w:sz="0" w:space="0" w:color="auto"/>
        <w:left w:val="none" w:sz="0" w:space="0" w:color="auto"/>
        <w:bottom w:val="none" w:sz="0" w:space="0" w:color="auto"/>
        <w:right w:val="none" w:sz="0" w:space="0" w:color="auto"/>
      </w:divBdr>
    </w:div>
    <w:div w:id="1887637863">
      <w:bodyDiv w:val="1"/>
      <w:marLeft w:val="0"/>
      <w:marRight w:val="0"/>
      <w:marTop w:val="0"/>
      <w:marBottom w:val="0"/>
      <w:divBdr>
        <w:top w:val="none" w:sz="0" w:space="0" w:color="auto"/>
        <w:left w:val="none" w:sz="0" w:space="0" w:color="auto"/>
        <w:bottom w:val="none" w:sz="0" w:space="0" w:color="auto"/>
        <w:right w:val="none" w:sz="0" w:space="0" w:color="auto"/>
      </w:divBdr>
    </w:div>
    <w:div w:id="1907297148">
      <w:bodyDiv w:val="1"/>
      <w:marLeft w:val="0"/>
      <w:marRight w:val="0"/>
      <w:marTop w:val="0"/>
      <w:marBottom w:val="0"/>
      <w:divBdr>
        <w:top w:val="none" w:sz="0" w:space="0" w:color="auto"/>
        <w:left w:val="none" w:sz="0" w:space="0" w:color="auto"/>
        <w:bottom w:val="none" w:sz="0" w:space="0" w:color="auto"/>
        <w:right w:val="none" w:sz="0" w:space="0" w:color="auto"/>
      </w:divBdr>
    </w:div>
    <w:div w:id="1914049437">
      <w:bodyDiv w:val="1"/>
      <w:marLeft w:val="0"/>
      <w:marRight w:val="0"/>
      <w:marTop w:val="0"/>
      <w:marBottom w:val="0"/>
      <w:divBdr>
        <w:top w:val="none" w:sz="0" w:space="0" w:color="auto"/>
        <w:left w:val="none" w:sz="0" w:space="0" w:color="auto"/>
        <w:bottom w:val="none" w:sz="0" w:space="0" w:color="auto"/>
        <w:right w:val="none" w:sz="0" w:space="0" w:color="auto"/>
      </w:divBdr>
    </w:div>
    <w:div w:id="1914512596">
      <w:bodyDiv w:val="1"/>
      <w:marLeft w:val="0"/>
      <w:marRight w:val="0"/>
      <w:marTop w:val="0"/>
      <w:marBottom w:val="0"/>
      <w:divBdr>
        <w:top w:val="none" w:sz="0" w:space="0" w:color="auto"/>
        <w:left w:val="none" w:sz="0" w:space="0" w:color="auto"/>
        <w:bottom w:val="none" w:sz="0" w:space="0" w:color="auto"/>
        <w:right w:val="none" w:sz="0" w:space="0" w:color="auto"/>
      </w:divBdr>
    </w:div>
    <w:div w:id="1948847632">
      <w:bodyDiv w:val="1"/>
      <w:marLeft w:val="0"/>
      <w:marRight w:val="0"/>
      <w:marTop w:val="0"/>
      <w:marBottom w:val="0"/>
      <w:divBdr>
        <w:top w:val="none" w:sz="0" w:space="0" w:color="auto"/>
        <w:left w:val="none" w:sz="0" w:space="0" w:color="auto"/>
        <w:bottom w:val="none" w:sz="0" w:space="0" w:color="auto"/>
        <w:right w:val="none" w:sz="0" w:space="0" w:color="auto"/>
      </w:divBdr>
    </w:div>
    <w:div w:id="1963462754">
      <w:bodyDiv w:val="1"/>
      <w:marLeft w:val="0"/>
      <w:marRight w:val="0"/>
      <w:marTop w:val="0"/>
      <w:marBottom w:val="0"/>
      <w:divBdr>
        <w:top w:val="none" w:sz="0" w:space="0" w:color="auto"/>
        <w:left w:val="none" w:sz="0" w:space="0" w:color="auto"/>
        <w:bottom w:val="none" w:sz="0" w:space="0" w:color="auto"/>
        <w:right w:val="none" w:sz="0" w:space="0" w:color="auto"/>
      </w:divBdr>
    </w:div>
    <w:div w:id="2011251132">
      <w:bodyDiv w:val="1"/>
      <w:marLeft w:val="0"/>
      <w:marRight w:val="0"/>
      <w:marTop w:val="0"/>
      <w:marBottom w:val="0"/>
      <w:divBdr>
        <w:top w:val="none" w:sz="0" w:space="0" w:color="auto"/>
        <w:left w:val="none" w:sz="0" w:space="0" w:color="auto"/>
        <w:bottom w:val="none" w:sz="0" w:space="0" w:color="auto"/>
        <w:right w:val="none" w:sz="0" w:space="0" w:color="auto"/>
      </w:divBdr>
    </w:div>
    <w:div w:id="2061588691">
      <w:bodyDiv w:val="1"/>
      <w:marLeft w:val="0"/>
      <w:marRight w:val="0"/>
      <w:marTop w:val="0"/>
      <w:marBottom w:val="0"/>
      <w:divBdr>
        <w:top w:val="none" w:sz="0" w:space="0" w:color="auto"/>
        <w:left w:val="none" w:sz="0" w:space="0" w:color="auto"/>
        <w:bottom w:val="none" w:sz="0" w:space="0" w:color="auto"/>
        <w:right w:val="none" w:sz="0" w:space="0" w:color="auto"/>
      </w:divBdr>
    </w:div>
    <w:div w:id="2062363724">
      <w:bodyDiv w:val="1"/>
      <w:marLeft w:val="0"/>
      <w:marRight w:val="0"/>
      <w:marTop w:val="0"/>
      <w:marBottom w:val="0"/>
      <w:divBdr>
        <w:top w:val="none" w:sz="0" w:space="0" w:color="auto"/>
        <w:left w:val="none" w:sz="0" w:space="0" w:color="auto"/>
        <w:bottom w:val="none" w:sz="0" w:space="0" w:color="auto"/>
        <w:right w:val="none" w:sz="0" w:space="0" w:color="auto"/>
      </w:divBdr>
    </w:div>
    <w:div w:id="2114787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8.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7.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70.png"/><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69.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footer3.xml.rels><?xml version="1.0" encoding="UTF-8" standalone="yes"?>
<Relationships xmlns="http://schemas.openxmlformats.org/package/2006/relationships"><Relationship Id="rId3" Type="http://schemas.openxmlformats.org/officeDocument/2006/relationships/image" Target="media/image66.jpeg"/><Relationship Id="rId2" Type="http://schemas.openxmlformats.org/officeDocument/2006/relationships/image" Target="media/image65.jpeg"/><Relationship Id="rId1" Type="http://schemas.openxmlformats.org/officeDocument/2006/relationships/image" Target="media/image64.jpeg"/></Relationships>
</file>

<file path=word/_rels/header1.xml.rels><?xml version="1.0" encoding="UTF-8" standalone="yes"?>
<Relationships xmlns="http://schemas.openxmlformats.org/package/2006/relationships"><Relationship Id="rId1" Type="http://schemas.openxmlformats.org/officeDocument/2006/relationships/image" Target="media/image63.png"/></Relationships>
</file>

<file path=word/_rels/header2.xml.rels><?xml version="1.0" encoding="UTF-8" standalone="yes"?>
<Relationships xmlns="http://schemas.openxmlformats.org/package/2006/relationships"><Relationship Id="rId1" Type="http://schemas.openxmlformats.org/officeDocument/2006/relationships/image" Target="media/image72.png"/></Relationships>
</file>

<file path=word/_rels/numbering.xml.rels><?xml version="1.0" encoding="UTF-8" standalone="yes"?>
<Relationships xmlns="http://schemas.openxmlformats.org/package/2006/relationships"><Relationship Id="rId13" Type="http://schemas.openxmlformats.org/officeDocument/2006/relationships/image" Target="media/image13.png"/><Relationship Id="rId18" Type="http://schemas.openxmlformats.org/officeDocument/2006/relationships/image" Target="media/image18.png"/><Relationship Id="rId26" Type="http://schemas.openxmlformats.org/officeDocument/2006/relationships/image" Target="media/image26.png"/><Relationship Id="rId39" Type="http://schemas.openxmlformats.org/officeDocument/2006/relationships/image" Target="media/image39.png"/><Relationship Id="rId21" Type="http://schemas.openxmlformats.org/officeDocument/2006/relationships/image" Target="media/image21.png"/><Relationship Id="rId34" Type="http://schemas.openxmlformats.org/officeDocument/2006/relationships/image" Target="media/image34.png"/><Relationship Id="rId42" Type="http://schemas.openxmlformats.org/officeDocument/2006/relationships/image" Target="media/image42.png"/><Relationship Id="rId47" Type="http://schemas.openxmlformats.org/officeDocument/2006/relationships/image" Target="media/image47.png"/><Relationship Id="rId50" Type="http://schemas.openxmlformats.org/officeDocument/2006/relationships/image" Target="media/image50.png"/><Relationship Id="rId55" Type="http://schemas.openxmlformats.org/officeDocument/2006/relationships/image" Target="media/image55.png"/><Relationship Id="rId7" Type="http://schemas.openxmlformats.org/officeDocument/2006/relationships/image" Target="media/image7.png"/><Relationship Id="rId2" Type="http://schemas.openxmlformats.org/officeDocument/2006/relationships/image" Target="media/image2.png"/><Relationship Id="rId16" Type="http://schemas.openxmlformats.org/officeDocument/2006/relationships/image" Target="media/image16.png"/><Relationship Id="rId20" Type="http://schemas.openxmlformats.org/officeDocument/2006/relationships/image" Target="media/image20.png"/><Relationship Id="rId29" Type="http://schemas.openxmlformats.org/officeDocument/2006/relationships/image" Target="media/image29.png"/><Relationship Id="rId41" Type="http://schemas.openxmlformats.org/officeDocument/2006/relationships/image" Target="media/image41.png"/><Relationship Id="rId54" Type="http://schemas.openxmlformats.org/officeDocument/2006/relationships/image" Target="media/image54.png"/><Relationship Id="rId62" Type="http://schemas.openxmlformats.org/officeDocument/2006/relationships/image" Target="media/image62.png"/><Relationship Id="rId1" Type="http://schemas.openxmlformats.org/officeDocument/2006/relationships/image" Target="media/image1.png"/><Relationship Id="rId6" Type="http://schemas.openxmlformats.org/officeDocument/2006/relationships/image" Target="media/image6.png"/><Relationship Id="rId11" Type="http://schemas.openxmlformats.org/officeDocument/2006/relationships/image" Target="media/image11.png"/><Relationship Id="rId24" Type="http://schemas.openxmlformats.org/officeDocument/2006/relationships/image" Target="media/image24.png"/><Relationship Id="rId32" Type="http://schemas.openxmlformats.org/officeDocument/2006/relationships/image" Target="media/image32.png"/><Relationship Id="rId37" Type="http://schemas.openxmlformats.org/officeDocument/2006/relationships/image" Target="media/image37.png"/><Relationship Id="rId40" Type="http://schemas.openxmlformats.org/officeDocument/2006/relationships/image" Target="media/image40.png"/><Relationship Id="rId45" Type="http://schemas.openxmlformats.org/officeDocument/2006/relationships/image" Target="media/image45.png"/><Relationship Id="rId53" Type="http://schemas.openxmlformats.org/officeDocument/2006/relationships/image" Target="media/image53.png"/><Relationship Id="rId58" Type="http://schemas.openxmlformats.org/officeDocument/2006/relationships/image" Target="media/image58.png"/><Relationship Id="rId5" Type="http://schemas.openxmlformats.org/officeDocument/2006/relationships/image" Target="media/image5.png"/><Relationship Id="rId15" Type="http://schemas.openxmlformats.org/officeDocument/2006/relationships/image" Target="media/image15.png"/><Relationship Id="rId23" Type="http://schemas.openxmlformats.org/officeDocument/2006/relationships/image" Target="media/image23.png"/><Relationship Id="rId28" Type="http://schemas.openxmlformats.org/officeDocument/2006/relationships/image" Target="media/image28.png"/><Relationship Id="rId36" Type="http://schemas.openxmlformats.org/officeDocument/2006/relationships/image" Target="media/image36.png"/><Relationship Id="rId49" Type="http://schemas.openxmlformats.org/officeDocument/2006/relationships/image" Target="media/image49.png"/><Relationship Id="rId57" Type="http://schemas.openxmlformats.org/officeDocument/2006/relationships/image" Target="media/image57.png"/><Relationship Id="rId61" Type="http://schemas.openxmlformats.org/officeDocument/2006/relationships/image" Target="media/image61.png"/><Relationship Id="rId10" Type="http://schemas.openxmlformats.org/officeDocument/2006/relationships/image" Target="media/image10.png"/><Relationship Id="rId19" Type="http://schemas.openxmlformats.org/officeDocument/2006/relationships/image" Target="media/image19.png"/><Relationship Id="rId31" Type="http://schemas.openxmlformats.org/officeDocument/2006/relationships/image" Target="media/image31.png"/><Relationship Id="rId44" Type="http://schemas.openxmlformats.org/officeDocument/2006/relationships/image" Target="media/image44.png"/><Relationship Id="rId52" Type="http://schemas.openxmlformats.org/officeDocument/2006/relationships/image" Target="media/image52.png"/><Relationship Id="rId60" Type="http://schemas.openxmlformats.org/officeDocument/2006/relationships/image" Target="media/image60.png"/><Relationship Id="rId4" Type="http://schemas.openxmlformats.org/officeDocument/2006/relationships/image" Target="media/image4.png"/><Relationship Id="rId9" Type="http://schemas.openxmlformats.org/officeDocument/2006/relationships/image" Target="media/image9.png"/><Relationship Id="rId14" Type="http://schemas.openxmlformats.org/officeDocument/2006/relationships/image" Target="media/image14.png"/><Relationship Id="rId22" Type="http://schemas.openxmlformats.org/officeDocument/2006/relationships/image" Target="media/image22.png"/><Relationship Id="rId27" Type="http://schemas.openxmlformats.org/officeDocument/2006/relationships/image" Target="media/image27.png"/><Relationship Id="rId30" Type="http://schemas.openxmlformats.org/officeDocument/2006/relationships/image" Target="media/image30.png"/><Relationship Id="rId35" Type="http://schemas.openxmlformats.org/officeDocument/2006/relationships/image" Target="media/image35.png"/><Relationship Id="rId43" Type="http://schemas.openxmlformats.org/officeDocument/2006/relationships/image" Target="media/image43.png"/><Relationship Id="rId48" Type="http://schemas.openxmlformats.org/officeDocument/2006/relationships/image" Target="media/image48.png"/><Relationship Id="rId56" Type="http://schemas.openxmlformats.org/officeDocument/2006/relationships/image" Target="media/image56.png"/><Relationship Id="rId8" Type="http://schemas.openxmlformats.org/officeDocument/2006/relationships/image" Target="media/image8.png"/><Relationship Id="rId51" Type="http://schemas.openxmlformats.org/officeDocument/2006/relationships/image" Target="media/image51.png"/><Relationship Id="rId3" Type="http://schemas.openxmlformats.org/officeDocument/2006/relationships/image" Target="media/image3.png"/><Relationship Id="rId12" Type="http://schemas.openxmlformats.org/officeDocument/2006/relationships/image" Target="media/image12.png"/><Relationship Id="rId17" Type="http://schemas.openxmlformats.org/officeDocument/2006/relationships/image" Target="media/image17.png"/><Relationship Id="rId25" Type="http://schemas.openxmlformats.org/officeDocument/2006/relationships/image" Target="media/image25.png"/><Relationship Id="rId33" Type="http://schemas.openxmlformats.org/officeDocument/2006/relationships/image" Target="media/image33.png"/><Relationship Id="rId38" Type="http://schemas.openxmlformats.org/officeDocument/2006/relationships/image" Target="media/image38.png"/><Relationship Id="rId46" Type="http://schemas.openxmlformats.org/officeDocument/2006/relationships/image" Target="media/image46.png"/><Relationship Id="rId59" Type="http://schemas.openxmlformats.org/officeDocument/2006/relationships/image" Target="media/image59.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5C7BDE-3A52-4C8D-BD0B-849E841ED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360</Words>
  <Characters>2274</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G.I.B mbH</Company>
  <LinksUpToDate>false</LinksUpToDate>
  <CharactersWithSpaces>2629</CharactersWithSpaces>
  <SharedDoc>false</SharedDoc>
  <HLinks>
    <vt:vector size="636" baseType="variant">
      <vt:variant>
        <vt:i4>7733368</vt:i4>
      </vt:variant>
      <vt:variant>
        <vt:i4>636</vt:i4>
      </vt:variant>
      <vt:variant>
        <vt:i4>0</vt:i4>
      </vt:variant>
      <vt:variant>
        <vt:i4>5</vt:i4>
      </vt:variant>
      <vt:variant>
        <vt:lpwstr/>
      </vt:variant>
      <vt:variant>
        <vt:lpwstr>Administration</vt:lpwstr>
      </vt:variant>
      <vt:variant>
        <vt:i4>65549</vt:i4>
      </vt:variant>
      <vt:variant>
        <vt:i4>633</vt:i4>
      </vt:variant>
      <vt:variant>
        <vt:i4>0</vt:i4>
      </vt:variant>
      <vt:variant>
        <vt:i4>5</vt:i4>
      </vt:variant>
      <vt:variant>
        <vt:lpwstr/>
      </vt:variant>
      <vt:variant>
        <vt:lpwstr>Anwendung</vt:lpwstr>
      </vt:variant>
      <vt:variant>
        <vt:i4>1966129</vt:i4>
      </vt:variant>
      <vt:variant>
        <vt:i4>626</vt:i4>
      </vt:variant>
      <vt:variant>
        <vt:i4>0</vt:i4>
      </vt:variant>
      <vt:variant>
        <vt:i4>5</vt:i4>
      </vt:variant>
      <vt:variant>
        <vt:lpwstr/>
      </vt:variant>
      <vt:variant>
        <vt:lpwstr>_Toc314737588</vt:lpwstr>
      </vt:variant>
      <vt:variant>
        <vt:i4>1966129</vt:i4>
      </vt:variant>
      <vt:variant>
        <vt:i4>620</vt:i4>
      </vt:variant>
      <vt:variant>
        <vt:i4>0</vt:i4>
      </vt:variant>
      <vt:variant>
        <vt:i4>5</vt:i4>
      </vt:variant>
      <vt:variant>
        <vt:lpwstr/>
      </vt:variant>
      <vt:variant>
        <vt:lpwstr>_Toc314737587</vt:lpwstr>
      </vt:variant>
      <vt:variant>
        <vt:i4>1966129</vt:i4>
      </vt:variant>
      <vt:variant>
        <vt:i4>614</vt:i4>
      </vt:variant>
      <vt:variant>
        <vt:i4>0</vt:i4>
      </vt:variant>
      <vt:variant>
        <vt:i4>5</vt:i4>
      </vt:variant>
      <vt:variant>
        <vt:lpwstr/>
      </vt:variant>
      <vt:variant>
        <vt:lpwstr>_Toc314737586</vt:lpwstr>
      </vt:variant>
      <vt:variant>
        <vt:i4>1966129</vt:i4>
      </vt:variant>
      <vt:variant>
        <vt:i4>608</vt:i4>
      </vt:variant>
      <vt:variant>
        <vt:i4>0</vt:i4>
      </vt:variant>
      <vt:variant>
        <vt:i4>5</vt:i4>
      </vt:variant>
      <vt:variant>
        <vt:lpwstr/>
      </vt:variant>
      <vt:variant>
        <vt:lpwstr>_Toc314737585</vt:lpwstr>
      </vt:variant>
      <vt:variant>
        <vt:i4>1966129</vt:i4>
      </vt:variant>
      <vt:variant>
        <vt:i4>602</vt:i4>
      </vt:variant>
      <vt:variant>
        <vt:i4>0</vt:i4>
      </vt:variant>
      <vt:variant>
        <vt:i4>5</vt:i4>
      </vt:variant>
      <vt:variant>
        <vt:lpwstr/>
      </vt:variant>
      <vt:variant>
        <vt:lpwstr>_Toc314737584</vt:lpwstr>
      </vt:variant>
      <vt:variant>
        <vt:i4>1966129</vt:i4>
      </vt:variant>
      <vt:variant>
        <vt:i4>596</vt:i4>
      </vt:variant>
      <vt:variant>
        <vt:i4>0</vt:i4>
      </vt:variant>
      <vt:variant>
        <vt:i4>5</vt:i4>
      </vt:variant>
      <vt:variant>
        <vt:lpwstr/>
      </vt:variant>
      <vt:variant>
        <vt:lpwstr>_Toc314737583</vt:lpwstr>
      </vt:variant>
      <vt:variant>
        <vt:i4>1966129</vt:i4>
      </vt:variant>
      <vt:variant>
        <vt:i4>590</vt:i4>
      </vt:variant>
      <vt:variant>
        <vt:i4>0</vt:i4>
      </vt:variant>
      <vt:variant>
        <vt:i4>5</vt:i4>
      </vt:variant>
      <vt:variant>
        <vt:lpwstr/>
      </vt:variant>
      <vt:variant>
        <vt:lpwstr>_Toc314737582</vt:lpwstr>
      </vt:variant>
      <vt:variant>
        <vt:i4>1966129</vt:i4>
      </vt:variant>
      <vt:variant>
        <vt:i4>584</vt:i4>
      </vt:variant>
      <vt:variant>
        <vt:i4>0</vt:i4>
      </vt:variant>
      <vt:variant>
        <vt:i4>5</vt:i4>
      </vt:variant>
      <vt:variant>
        <vt:lpwstr/>
      </vt:variant>
      <vt:variant>
        <vt:lpwstr>_Toc314737581</vt:lpwstr>
      </vt:variant>
      <vt:variant>
        <vt:i4>1966129</vt:i4>
      </vt:variant>
      <vt:variant>
        <vt:i4>578</vt:i4>
      </vt:variant>
      <vt:variant>
        <vt:i4>0</vt:i4>
      </vt:variant>
      <vt:variant>
        <vt:i4>5</vt:i4>
      </vt:variant>
      <vt:variant>
        <vt:lpwstr/>
      </vt:variant>
      <vt:variant>
        <vt:lpwstr>_Toc314737580</vt:lpwstr>
      </vt:variant>
      <vt:variant>
        <vt:i4>1114161</vt:i4>
      </vt:variant>
      <vt:variant>
        <vt:i4>572</vt:i4>
      </vt:variant>
      <vt:variant>
        <vt:i4>0</vt:i4>
      </vt:variant>
      <vt:variant>
        <vt:i4>5</vt:i4>
      </vt:variant>
      <vt:variant>
        <vt:lpwstr/>
      </vt:variant>
      <vt:variant>
        <vt:lpwstr>_Toc314737579</vt:lpwstr>
      </vt:variant>
      <vt:variant>
        <vt:i4>1114161</vt:i4>
      </vt:variant>
      <vt:variant>
        <vt:i4>566</vt:i4>
      </vt:variant>
      <vt:variant>
        <vt:i4>0</vt:i4>
      </vt:variant>
      <vt:variant>
        <vt:i4>5</vt:i4>
      </vt:variant>
      <vt:variant>
        <vt:lpwstr/>
      </vt:variant>
      <vt:variant>
        <vt:lpwstr>_Toc314737578</vt:lpwstr>
      </vt:variant>
      <vt:variant>
        <vt:i4>1114161</vt:i4>
      </vt:variant>
      <vt:variant>
        <vt:i4>560</vt:i4>
      </vt:variant>
      <vt:variant>
        <vt:i4>0</vt:i4>
      </vt:variant>
      <vt:variant>
        <vt:i4>5</vt:i4>
      </vt:variant>
      <vt:variant>
        <vt:lpwstr/>
      </vt:variant>
      <vt:variant>
        <vt:lpwstr>_Toc314737577</vt:lpwstr>
      </vt:variant>
      <vt:variant>
        <vt:i4>1114161</vt:i4>
      </vt:variant>
      <vt:variant>
        <vt:i4>554</vt:i4>
      </vt:variant>
      <vt:variant>
        <vt:i4>0</vt:i4>
      </vt:variant>
      <vt:variant>
        <vt:i4>5</vt:i4>
      </vt:variant>
      <vt:variant>
        <vt:lpwstr/>
      </vt:variant>
      <vt:variant>
        <vt:lpwstr>_Toc314737576</vt:lpwstr>
      </vt:variant>
      <vt:variant>
        <vt:i4>1114161</vt:i4>
      </vt:variant>
      <vt:variant>
        <vt:i4>548</vt:i4>
      </vt:variant>
      <vt:variant>
        <vt:i4>0</vt:i4>
      </vt:variant>
      <vt:variant>
        <vt:i4>5</vt:i4>
      </vt:variant>
      <vt:variant>
        <vt:lpwstr/>
      </vt:variant>
      <vt:variant>
        <vt:lpwstr>_Toc314737575</vt:lpwstr>
      </vt:variant>
      <vt:variant>
        <vt:i4>1114161</vt:i4>
      </vt:variant>
      <vt:variant>
        <vt:i4>542</vt:i4>
      </vt:variant>
      <vt:variant>
        <vt:i4>0</vt:i4>
      </vt:variant>
      <vt:variant>
        <vt:i4>5</vt:i4>
      </vt:variant>
      <vt:variant>
        <vt:lpwstr/>
      </vt:variant>
      <vt:variant>
        <vt:lpwstr>_Toc314737574</vt:lpwstr>
      </vt:variant>
      <vt:variant>
        <vt:i4>1114161</vt:i4>
      </vt:variant>
      <vt:variant>
        <vt:i4>536</vt:i4>
      </vt:variant>
      <vt:variant>
        <vt:i4>0</vt:i4>
      </vt:variant>
      <vt:variant>
        <vt:i4>5</vt:i4>
      </vt:variant>
      <vt:variant>
        <vt:lpwstr/>
      </vt:variant>
      <vt:variant>
        <vt:lpwstr>_Toc314737573</vt:lpwstr>
      </vt:variant>
      <vt:variant>
        <vt:i4>1114161</vt:i4>
      </vt:variant>
      <vt:variant>
        <vt:i4>530</vt:i4>
      </vt:variant>
      <vt:variant>
        <vt:i4>0</vt:i4>
      </vt:variant>
      <vt:variant>
        <vt:i4>5</vt:i4>
      </vt:variant>
      <vt:variant>
        <vt:lpwstr/>
      </vt:variant>
      <vt:variant>
        <vt:lpwstr>_Toc314737572</vt:lpwstr>
      </vt:variant>
      <vt:variant>
        <vt:i4>1114161</vt:i4>
      </vt:variant>
      <vt:variant>
        <vt:i4>524</vt:i4>
      </vt:variant>
      <vt:variant>
        <vt:i4>0</vt:i4>
      </vt:variant>
      <vt:variant>
        <vt:i4>5</vt:i4>
      </vt:variant>
      <vt:variant>
        <vt:lpwstr/>
      </vt:variant>
      <vt:variant>
        <vt:lpwstr>_Toc314737571</vt:lpwstr>
      </vt:variant>
      <vt:variant>
        <vt:i4>1114161</vt:i4>
      </vt:variant>
      <vt:variant>
        <vt:i4>518</vt:i4>
      </vt:variant>
      <vt:variant>
        <vt:i4>0</vt:i4>
      </vt:variant>
      <vt:variant>
        <vt:i4>5</vt:i4>
      </vt:variant>
      <vt:variant>
        <vt:lpwstr/>
      </vt:variant>
      <vt:variant>
        <vt:lpwstr>_Toc314737570</vt:lpwstr>
      </vt:variant>
      <vt:variant>
        <vt:i4>1048625</vt:i4>
      </vt:variant>
      <vt:variant>
        <vt:i4>512</vt:i4>
      </vt:variant>
      <vt:variant>
        <vt:i4>0</vt:i4>
      </vt:variant>
      <vt:variant>
        <vt:i4>5</vt:i4>
      </vt:variant>
      <vt:variant>
        <vt:lpwstr/>
      </vt:variant>
      <vt:variant>
        <vt:lpwstr>_Toc314737569</vt:lpwstr>
      </vt:variant>
      <vt:variant>
        <vt:i4>1048625</vt:i4>
      </vt:variant>
      <vt:variant>
        <vt:i4>506</vt:i4>
      </vt:variant>
      <vt:variant>
        <vt:i4>0</vt:i4>
      </vt:variant>
      <vt:variant>
        <vt:i4>5</vt:i4>
      </vt:variant>
      <vt:variant>
        <vt:lpwstr/>
      </vt:variant>
      <vt:variant>
        <vt:lpwstr>_Toc314737568</vt:lpwstr>
      </vt:variant>
      <vt:variant>
        <vt:i4>1048625</vt:i4>
      </vt:variant>
      <vt:variant>
        <vt:i4>500</vt:i4>
      </vt:variant>
      <vt:variant>
        <vt:i4>0</vt:i4>
      </vt:variant>
      <vt:variant>
        <vt:i4>5</vt:i4>
      </vt:variant>
      <vt:variant>
        <vt:lpwstr/>
      </vt:variant>
      <vt:variant>
        <vt:lpwstr>_Toc314737567</vt:lpwstr>
      </vt:variant>
      <vt:variant>
        <vt:i4>1048625</vt:i4>
      </vt:variant>
      <vt:variant>
        <vt:i4>494</vt:i4>
      </vt:variant>
      <vt:variant>
        <vt:i4>0</vt:i4>
      </vt:variant>
      <vt:variant>
        <vt:i4>5</vt:i4>
      </vt:variant>
      <vt:variant>
        <vt:lpwstr/>
      </vt:variant>
      <vt:variant>
        <vt:lpwstr>_Toc314737566</vt:lpwstr>
      </vt:variant>
      <vt:variant>
        <vt:i4>1048625</vt:i4>
      </vt:variant>
      <vt:variant>
        <vt:i4>488</vt:i4>
      </vt:variant>
      <vt:variant>
        <vt:i4>0</vt:i4>
      </vt:variant>
      <vt:variant>
        <vt:i4>5</vt:i4>
      </vt:variant>
      <vt:variant>
        <vt:lpwstr/>
      </vt:variant>
      <vt:variant>
        <vt:lpwstr>_Toc314737565</vt:lpwstr>
      </vt:variant>
      <vt:variant>
        <vt:i4>1048625</vt:i4>
      </vt:variant>
      <vt:variant>
        <vt:i4>482</vt:i4>
      </vt:variant>
      <vt:variant>
        <vt:i4>0</vt:i4>
      </vt:variant>
      <vt:variant>
        <vt:i4>5</vt:i4>
      </vt:variant>
      <vt:variant>
        <vt:lpwstr/>
      </vt:variant>
      <vt:variant>
        <vt:lpwstr>_Toc314737564</vt:lpwstr>
      </vt:variant>
      <vt:variant>
        <vt:i4>1048625</vt:i4>
      </vt:variant>
      <vt:variant>
        <vt:i4>476</vt:i4>
      </vt:variant>
      <vt:variant>
        <vt:i4>0</vt:i4>
      </vt:variant>
      <vt:variant>
        <vt:i4>5</vt:i4>
      </vt:variant>
      <vt:variant>
        <vt:lpwstr/>
      </vt:variant>
      <vt:variant>
        <vt:lpwstr>_Toc314737563</vt:lpwstr>
      </vt:variant>
      <vt:variant>
        <vt:i4>1048625</vt:i4>
      </vt:variant>
      <vt:variant>
        <vt:i4>470</vt:i4>
      </vt:variant>
      <vt:variant>
        <vt:i4>0</vt:i4>
      </vt:variant>
      <vt:variant>
        <vt:i4>5</vt:i4>
      </vt:variant>
      <vt:variant>
        <vt:lpwstr/>
      </vt:variant>
      <vt:variant>
        <vt:lpwstr>_Toc314737562</vt:lpwstr>
      </vt:variant>
      <vt:variant>
        <vt:i4>1048625</vt:i4>
      </vt:variant>
      <vt:variant>
        <vt:i4>464</vt:i4>
      </vt:variant>
      <vt:variant>
        <vt:i4>0</vt:i4>
      </vt:variant>
      <vt:variant>
        <vt:i4>5</vt:i4>
      </vt:variant>
      <vt:variant>
        <vt:lpwstr/>
      </vt:variant>
      <vt:variant>
        <vt:lpwstr>_Toc314737561</vt:lpwstr>
      </vt:variant>
      <vt:variant>
        <vt:i4>1048625</vt:i4>
      </vt:variant>
      <vt:variant>
        <vt:i4>458</vt:i4>
      </vt:variant>
      <vt:variant>
        <vt:i4>0</vt:i4>
      </vt:variant>
      <vt:variant>
        <vt:i4>5</vt:i4>
      </vt:variant>
      <vt:variant>
        <vt:lpwstr/>
      </vt:variant>
      <vt:variant>
        <vt:lpwstr>_Toc314737560</vt:lpwstr>
      </vt:variant>
      <vt:variant>
        <vt:i4>1245233</vt:i4>
      </vt:variant>
      <vt:variant>
        <vt:i4>452</vt:i4>
      </vt:variant>
      <vt:variant>
        <vt:i4>0</vt:i4>
      </vt:variant>
      <vt:variant>
        <vt:i4>5</vt:i4>
      </vt:variant>
      <vt:variant>
        <vt:lpwstr/>
      </vt:variant>
      <vt:variant>
        <vt:lpwstr>_Toc314737559</vt:lpwstr>
      </vt:variant>
      <vt:variant>
        <vt:i4>1245233</vt:i4>
      </vt:variant>
      <vt:variant>
        <vt:i4>446</vt:i4>
      </vt:variant>
      <vt:variant>
        <vt:i4>0</vt:i4>
      </vt:variant>
      <vt:variant>
        <vt:i4>5</vt:i4>
      </vt:variant>
      <vt:variant>
        <vt:lpwstr/>
      </vt:variant>
      <vt:variant>
        <vt:lpwstr>_Toc314737558</vt:lpwstr>
      </vt:variant>
      <vt:variant>
        <vt:i4>1245233</vt:i4>
      </vt:variant>
      <vt:variant>
        <vt:i4>440</vt:i4>
      </vt:variant>
      <vt:variant>
        <vt:i4>0</vt:i4>
      </vt:variant>
      <vt:variant>
        <vt:i4>5</vt:i4>
      </vt:variant>
      <vt:variant>
        <vt:lpwstr/>
      </vt:variant>
      <vt:variant>
        <vt:lpwstr>_Toc314737557</vt:lpwstr>
      </vt:variant>
      <vt:variant>
        <vt:i4>1245233</vt:i4>
      </vt:variant>
      <vt:variant>
        <vt:i4>434</vt:i4>
      </vt:variant>
      <vt:variant>
        <vt:i4>0</vt:i4>
      </vt:variant>
      <vt:variant>
        <vt:i4>5</vt:i4>
      </vt:variant>
      <vt:variant>
        <vt:lpwstr/>
      </vt:variant>
      <vt:variant>
        <vt:lpwstr>_Toc314737556</vt:lpwstr>
      </vt:variant>
      <vt:variant>
        <vt:i4>1245233</vt:i4>
      </vt:variant>
      <vt:variant>
        <vt:i4>428</vt:i4>
      </vt:variant>
      <vt:variant>
        <vt:i4>0</vt:i4>
      </vt:variant>
      <vt:variant>
        <vt:i4>5</vt:i4>
      </vt:variant>
      <vt:variant>
        <vt:lpwstr/>
      </vt:variant>
      <vt:variant>
        <vt:lpwstr>_Toc314737555</vt:lpwstr>
      </vt:variant>
      <vt:variant>
        <vt:i4>1245233</vt:i4>
      </vt:variant>
      <vt:variant>
        <vt:i4>422</vt:i4>
      </vt:variant>
      <vt:variant>
        <vt:i4>0</vt:i4>
      </vt:variant>
      <vt:variant>
        <vt:i4>5</vt:i4>
      </vt:variant>
      <vt:variant>
        <vt:lpwstr/>
      </vt:variant>
      <vt:variant>
        <vt:lpwstr>_Toc314737554</vt:lpwstr>
      </vt:variant>
      <vt:variant>
        <vt:i4>1245233</vt:i4>
      </vt:variant>
      <vt:variant>
        <vt:i4>416</vt:i4>
      </vt:variant>
      <vt:variant>
        <vt:i4>0</vt:i4>
      </vt:variant>
      <vt:variant>
        <vt:i4>5</vt:i4>
      </vt:variant>
      <vt:variant>
        <vt:lpwstr/>
      </vt:variant>
      <vt:variant>
        <vt:lpwstr>_Toc314737553</vt:lpwstr>
      </vt:variant>
      <vt:variant>
        <vt:i4>1245233</vt:i4>
      </vt:variant>
      <vt:variant>
        <vt:i4>410</vt:i4>
      </vt:variant>
      <vt:variant>
        <vt:i4>0</vt:i4>
      </vt:variant>
      <vt:variant>
        <vt:i4>5</vt:i4>
      </vt:variant>
      <vt:variant>
        <vt:lpwstr/>
      </vt:variant>
      <vt:variant>
        <vt:lpwstr>_Toc314737552</vt:lpwstr>
      </vt:variant>
      <vt:variant>
        <vt:i4>1245233</vt:i4>
      </vt:variant>
      <vt:variant>
        <vt:i4>404</vt:i4>
      </vt:variant>
      <vt:variant>
        <vt:i4>0</vt:i4>
      </vt:variant>
      <vt:variant>
        <vt:i4>5</vt:i4>
      </vt:variant>
      <vt:variant>
        <vt:lpwstr/>
      </vt:variant>
      <vt:variant>
        <vt:lpwstr>_Toc314737551</vt:lpwstr>
      </vt:variant>
      <vt:variant>
        <vt:i4>1245233</vt:i4>
      </vt:variant>
      <vt:variant>
        <vt:i4>398</vt:i4>
      </vt:variant>
      <vt:variant>
        <vt:i4>0</vt:i4>
      </vt:variant>
      <vt:variant>
        <vt:i4>5</vt:i4>
      </vt:variant>
      <vt:variant>
        <vt:lpwstr/>
      </vt:variant>
      <vt:variant>
        <vt:lpwstr>_Toc314737550</vt:lpwstr>
      </vt:variant>
      <vt:variant>
        <vt:i4>1179697</vt:i4>
      </vt:variant>
      <vt:variant>
        <vt:i4>392</vt:i4>
      </vt:variant>
      <vt:variant>
        <vt:i4>0</vt:i4>
      </vt:variant>
      <vt:variant>
        <vt:i4>5</vt:i4>
      </vt:variant>
      <vt:variant>
        <vt:lpwstr/>
      </vt:variant>
      <vt:variant>
        <vt:lpwstr>_Toc314737549</vt:lpwstr>
      </vt:variant>
      <vt:variant>
        <vt:i4>1179697</vt:i4>
      </vt:variant>
      <vt:variant>
        <vt:i4>386</vt:i4>
      </vt:variant>
      <vt:variant>
        <vt:i4>0</vt:i4>
      </vt:variant>
      <vt:variant>
        <vt:i4>5</vt:i4>
      </vt:variant>
      <vt:variant>
        <vt:lpwstr/>
      </vt:variant>
      <vt:variant>
        <vt:lpwstr>_Toc314737548</vt:lpwstr>
      </vt:variant>
      <vt:variant>
        <vt:i4>1179697</vt:i4>
      </vt:variant>
      <vt:variant>
        <vt:i4>380</vt:i4>
      </vt:variant>
      <vt:variant>
        <vt:i4>0</vt:i4>
      </vt:variant>
      <vt:variant>
        <vt:i4>5</vt:i4>
      </vt:variant>
      <vt:variant>
        <vt:lpwstr/>
      </vt:variant>
      <vt:variant>
        <vt:lpwstr>_Toc314737547</vt:lpwstr>
      </vt:variant>
      <vt:variant>
        <vt:i4>1179697</vt:i4>
      </vt:variant>
      <vt:variant>
        <vt:i4>374</vt:i4>
      </vt:variant>
      <vt:variant>
        <vt:i4>0</vt:i4>
      </vt:variant>
      <vt:variant>
        <vt:i4>5</vt:i4>
      </vt:variant>
      <vt:variant>
        <vt:lpwstr/>
      </vt:variant>
      <vt:variant>
        <vt:lpwstr>_Toc314737546</vt:lpwstr>
      </vt:variant>
      <vt:variant>
        <vt:i4>1179697</vt:i4>
      </vt:variant>
      <vt:variant>
        <vt:i4>368</vt:i4>
      </vt:variant>
      <vt:variant>
        <vt:i4>0</vt:i4>
      </vt:variant>
      <vt:variant>
        <vt:i4>5</vt:i4>
      </vt:variant>
      <vt:variant>
        <vt:lpwstr/>
      </vt:variant>
      <vt:variant>
        <vt:lpwstr>_Toc314737545</vt:lpwstr>
      </vt:variant>
      <vt:variant>
        <vt:i4>1179697</vt:i4>
      </vt:variant>
      <vt:variant>
        <vt:i4>362</vt:i4>
      </vt:variant>
      <vt:variant>
        <vt:i4>0</vt:i4>
      </vt:variant>
      <vt:variant>
        <vt:i4>5</vt:i4>
      </vt:variant>
      <vt:variant>
        <vt:lpwstr/>
      </vt:variant>
      <vt:variant>
        <vt:lpwstr>_Toc314737544</vt:lpwstr>
      </vt:variant>
      <vt:variant>
        <vt:i4>1179697</vt:i4>
      </vt:variant>
      <vt:variant>
        <vt:i4>356</vt:i4>
      </vt:variant>
      <vt:variant>
        <vt:i4>0</vt:i4>
      </vt:variant>
      <vt:variant>
        <vt:i4>5</vt:i4>
      </vt:variant>
      <vt:variant>
        <vt:lpwstr/>
      </vt:variant>
      <vt:variant>
        <vt:lpwstr>_Toc314737543</vt:lpwstr>
      </vt:variant>
      <vt:variant>
        <vt:i4>1179697</vt:i4>
      </vt:variant>
      <vt:variant>
        <vt:i4>350</vt:i4>
      </vt:variant>
      <vt:variant>
        <vt:i4>0</vt:i4>
      </vt:variant>
      <vt:variant>
        <vt:i4>5</vt:i4>
      </vt:variant>
      <vt:variant>
        <vt:lpwstr/>
      </vt:variant>
      <vt:variant>
        <vt:lpwstr>_Toc314737542</vt:lpwstr>
      </vt:variant>
      <vt:variant>
        <vt:i4>1179697</vt:i4>
      </vt:variant>
      <vt:variant>
        <vt:i4>344</vt:i4>
      </vt:variant>
      <vt:variant>
        <vt:i4>0</vt:i4>
      </vt:variant>
      <vt:variant>
        <vt:i4>5</vt:i4>
      </vt:variant>
      <vt:variant>
        <vt:lpwstr/>
      </vt:variant>
      <vt:variant>
        <vt:lpwstr>_Toc314737541</vt:lpwstr>
      </vt:variant>
      <vt:variant>
        <vt:i4>1179697</vt:i4>
      </vt:variant>
      <vt:variant>
        <vt:i4>338</vt:i4>
      </vt:variant>
      <vt:variant>
        <vt:i4>0</vt:i4>
      </vt:variant>
      <vt:variant>
        <vt:i4>5</vt:i4>
      </vt:variant>
      <vt:variant>
        <vt:lpwstr/>
      </vt:variant>
      <vt:variant>
        <vt:lpwstr>_Toc314737540</vt:lpwstr>
      </vt:variant>
      <vt:variant>
        <vt:i4>1376305</vt:i4>
      </vt:variant>
      <vt:variant>
        <vt:i4>332</vt:i4>
      </vt:variant>
      <vt:variant>
        <vt:i4>0</vt:i4>
      </vt:variant>
      <vt:variant>
        <vt:i4>5</vt:i4>
      </vt:variant>
      <vt:variant>
        <vt:lpwstr/>
      </vt:variant>
      <vt:variant>
        <vt:lpwstr>_Toc314737539</vt:lpwstr>
      </vt:variant>
      <vt:variant>
        <vt:i4>1376305</vt:i4>
      </vt:variant>
      <vt:variant>
        <vt:i4>326</vt:i4>
      </vt:variant>
      <vt:variant>
        <vt:i4>0</vt:i4>
      </vt:variant>
      <vt:variant>
        <vt:i4>5</vt:i4>
      </vt:variant>
      <vt:variant>
        <vt:lpwstr/>
      </vt:variant>
      <vt:variant>
        <vt:lpwstr>_Toc314737538</vt:lpwstr>
      </vt:variant>
      <vt:variant>
        <vt:i4>1376305</vt:i4>
      </vt:variant>
      <vt:variant>
        <vt:i4>320</vt:i4>
      </vt:variant>
      <vt:variant>
        <vt:i4>0</vt:i4>
      </vt:variant>
      <vt:variant>
        <vt:i4>5</vt:i4>
      </vt:variant>
      <vt:variant>
        <vt:lpwstr/>
      </vt:variant>
      <vt:variant>
        <vt:lpwstr>_Toc314737537</vt:lpwstr>
      </vt:variant>
      <vt:variant>
        <vt:i4>1376305</vt:i4>
      </vt:variant>
      <vt:variant>
        <vt:i4>314</vt:i4>
      </vt:variant>
      <vt:variant>
        <vt:i4>0</vt:i4>
      </vt:variant>
      <vt:variant>
        <vt:i4>5</vt:i4>
      </vt:variant>
      <vt:variant>
        <vt:lpwstr/>
      </vt:variant>
      <vt:variant>
        <vt:lpwstr>_Toc314737536</vt:lpwstr>
      </vt:variant>
      <vt:variant>
        <vt:i4>1376305</vt:i4>
      </vt:variant>
      <vt:variant>
        <vt:i4>308</vt:i4>
      </vt:variant>
      <vt:variant>
        <vt:i4>0</vt:i4>
      </vt:variant>
      <vt:variant>
        <vt:i4>5</vt:i4>
      </vt:variant>
      <vt:variant>
        <vt:lpwstr/>
      </vt:variant>
      <vt:variant>
        <vt:lpwstr>_Toc314737535</vt:lpwstr>
      </vt:variant>
      <vt:variant>
        <vt:i4>1376305</vt:i4>
      </vt:variant>
      <vt:variant>
        <vt:i4>302</vt:i4>
      </vt:variant>
      <vt:variant>
        <vt:i4>0</vt:i4>
      </vt:variant>
      <vt:variant>
        <vt:i4>5</vt:i4>
      </vt:variant>
      <vt:variant>
        <vt:lpwstr/>
      </vt:variant>
      <vt:variant>
        <vt:lpwstr>_Toc314737534</vt:lpwstr>
      </vt:variant>
      <vt:variant>
        <vt:i4>1376305</vt:i4>
      </vt:variant>
      <vt:variant>
        <vt:i4>296</vt:i4>
      </vt:variant>
      <vt:variant>
        <vt:i4>0</vt:i4>
      </vt:variant>
      <vt:variant>
        <vt:i4>5</vt:i4>
      </vt:variant>
      <vt:variant>
        <vt:lpwstr/>
      </vt:variant>
      <vt:variant>
        <vt:lpwstr>_Toc314737533</vt:lpwstr>
      </vt:variant>
      <vt:variant>
        <vt:i4>1376305</vt:i4>
      </vt:variant>
      <vt:variant>
        <vt:i4>290</vt:i4>
      </vt:variant>
      <vt:variant>
        <vt:i4>0</vt:i4>
      </vt:variant>
      <vt:variant>
        <vt:i4>5</vt:i4>
      </vt:variant>
      <vt:variant>
        <vt:lpwstr/>
      </vt:variant>
      <vt:variant>
        <vt:lpwstr>_Toc314737532</vt:lpwstr>
      </vt:variant>
      <vt:variant>
        <vt:i4>1376305</vt:i4>
      </vt:variant>
      <vt:variant>
        <vt:i4>284</vt:i4>
      </vt:variant>
      <vt:variant>
        <vt:i4>0</vt:i4>
      </vt:variant>
      <vt:variant>
        <vt:i4>5</vt:i4>
      </vt:variant>
      <vt:variant>
        <vt:lpwstr/>
      </vt:variant>
      <vt:variant>
        <vt:lpwstr>_Toc314737531</vt:lpwstr>
      </vt:variant>
      <vt:variant>
        <vt:i4>1376305</vt:i4>
      </vt:variant>
      <vt:variant>
        <vt:i4>278</vt:i4>
      </vt:variant>
      <vt:variant>
        <vt:i4>0</vt:i4>
      </vt:variant>
      <vt:variant>
        <vt:i4>5</vt:i4>
      </vt:variant>
      <vt:variant>
        <vt:lpwstr/>
      </vt:variant>
      <vt:variant>
        <vt:lpwstr>_Toc314737530</vt:lpwstr>
      </vt:variant>
      <vt:variant>
        <vt:i4>1310769</vt:i4>
      </vt:variant>
      <vt:variant>
        <vt:i4>272</vt:i4>
      </vt:variant>
      <vt:variant>
        <vt:i4>0</vt:i4>
      </vt:variant>
      <vt:variant>
        <vt:i4>5</vt:i4>
      </vt:variant>
      <vt:variant>
        <vt:lpwstr/>
      </vt:variant>
      <vt:variant>
        <vt:lpwstr>_Toc314737529</vt:lpwstr>
      </vt:variant>
      <vt:variant>
        <vt:i4>1310769</vt:i4>
      </vt:variant>
      <vt:variant>
        <vt:i4>266</vt:i4>
      </vt:variant>
      <vt:variant>
        <vt:i4>0</vt:i4>
      </vt:variant>
      <vt:variant>
        <vt:i4>5</vt:i4>
      </vt:variant>
      <vt:variant>
        <vt:lpwstr/>
      </vt:variant>
      <vt:variant>
        <vt:lpwstr>_Toc314737528</vt:lpwstr>
      </vt:variant>
      <vt:variant>
        <vt:i4>1310769</vt:i4>
      </vt:variant>
      <vt:variant>
        <vt:i4>260</vt:i4>
      </vt:variant>
      <vt:variant>
        <vt:i4>0</vt:i4>
      </vt:variant>
      <vt:variant>
        <vt:i4>5</vt:i4>
      </vt:variant>
      <vt:variant>
        <vt:lpwstr/>
      </vt:variant>
      <vt:variant>
        <vt:lpwstr>_Toc314737527</vt:lpwstr>
      </vt:variant>
      <vt:variant>
        <vt:i4>1310769</vt:i4>
      </vt:variant>
      <vt:variant>
        <vt:i4>254</vt:i4>
      </vt:variant>
      <vt:variant>
        <vt:i4>0</vt:i4>
      </vt:variant>
      <vt:variant>
        <vt:i4>5</vt:i4>
      </vt:variant>
      <vt:variant>
        <vt:lpwstr/>
      </vt:variant>
      <vt:variant>
        <vt:lpwstr>_Toc314737526</vt:lpwstr>
      </vt:variant>
      <vt:variant>
        <vt:i4>1310769</vt:i4>
      </vt:variant>
      <vt:variant>
        <vt:i4>248</vt:i4>
      </vt:variant>
      <vt:variant>
        <vt:i4>0</vt:i4>
      </vt:variant>
      <vt:variant>
        <vt:i4>5</vt:i4>
      </vt:variant>
      <vt:variant>
        <vt:lpwstr/>
      </vt:variant>
      <vt:variant>
        <vt:lpwstr>_Toc314737525</vt:lpwstr>
      </vt:variant>
      <vt:variant>
        <vt:i4>1310769</vt:i4>
      </vt:variant>
      <vt:variant>
        <vt:i4>242</vt:i4>
      </vt:variant>
      <vt:variant>
        <vt:i4>0</vt:i4>
      </vt:variant>
      <vt:variant>
        <vt:i4>5</vt:i4>
      </vt:variant>
      <vt:variant>
        <vt:lpwstr/>
      </vt:variant>
      <vt:variant>
        <vt:lpwstr>_Toc314737524</vt:lpwstr>
      </vt:variant>
      <vt:variant>
        <vt:i4>1310769</vt:i4>
      </vt:variant>
      <vt:variant>
        <vt:i4>236</vt:i4>
      </vt:variant>
      <vt:variant>
        <vt:i4>0</vt:i4>
      </vt:variant>
      <vt:variant>
        <vt:i4>5</vt:i4>
      </vt:variant>
      <vt:variant>
        <vt:lpwstr/>
      </vt:variant>
      <vt:variant>
        <vt:lpwstr>_Toc314737523</vt:lpwstr>
      </vt:variant>
      <vt:variant>
        <vt:i4>1310769</vt:i4>
      </vt:variant>
      <vt:variant>
        <vt:i4>230</vt:i4>
      </vt:variant>
      <vt:variant>
        <vt:i4>0</vt:i4>
      </vt:variant>
      <vt:variant>
        <vt:i4>5</vt:i4>
      </vt:variant>
      <vt:variant>
        <vt:lpwstr/>
      </vt:variant>
      <vt:variant>
        <vt:lpwstr>_Toc314737522</vt:lpwstr>
      </vt:variant>
      <vt:variant>
        <vt:i4>1310769</vt:i4>
      </vt:variant>
      <vt:variant>
        <vt:i4>224</vt:i4>
      </vt:variant>
      <vt:variant>
        <vt:i4>0</vt:i4>
      </vt:variant>
      <vt:variant>
        <vt:i4>5</vt:i4>
      </vt:variant>
      <vt:variant>
        <vt:lpwstr/>
      </vt:variant>
      <vt:variant>
        <vt:lpwstr>_Toc314737521</vt:lpwstr>
      </vt:variant>
      <vt:variant>
        <vt:i4>1310769</vt:i4>
      </vt:variant>
      <vt:variant>
        <vt:i4>218</vt:i4>
      </vt:variant>
      <vt:variant>
        <vt:i4>0</vt:i4>
      </vt:variant>
      <vt:variant>
        <vt:i4>5</vt:i4>
      </vt:variant>
      <vt:variant>
        <vt:lpwstr/>
      </vt:variant>
      <vt:variant>
        <vt:lpwstr>_Toc314737520</vt:lpwstr>
      </vt:variant>
      <vt:variant>
        <vt:i4>1507377</vt:i4>
      </vt:variant>
      <vt:variant>
        <vt:i4>212</vt:i4>
      </vt:variant>
      <vt:variant>
        <vt:i4>0</vt:i4>
      </vt:variant>
      <vt:variant>
        <vt:i4>5</vt:i4>
      </vt:variant>
      <vt:variant>
        <vt:lpwstr/>
      </vt:variant>
      <vt:variant>
        <vt:lpwstr>_Toc314737519</vt:lpwstr>
      </vt:variant>
      <vt:variant>
        <vt:i4>1507377</vt:i4>
      </vt:variant>
      <vt:variant>
        <vt:i4>206</vt:i4>
      </vt:variant>
      <vt:variant>
        <vt:i4>0</vt:i4>
      </vt:variant>
      <vt:variant>
        <vt:i4>5</vt:i4>
      </vt:variant>
      <vt:variant>
        <vt:lpwstr/>
      </vt:variant>
      <vt:variant>
        <vt:lpwstr>_Toc314737518</vt:lpwstr>
      </vt:variant>
      <vt:variant>
        <vt:i4>1507377</vt:i4>
      </vt:variant>
      <vt:variant>
        <vt:i4>200</vt:i4>
      </vt:variant>
      <vt:variant>
        <vt:i4>0</vt:i4>
      </vt:variant>
      <vt:variant>
        <vt:i4>5</vt:i4>
      </vt:variant>
      <vt:variant>
        <vt:lpwstr/>
      </vt:variant>
      <vt:variant>
        <vt:lpwstr>_Toc314737517</vt:lpwstr>
      </vt:variant>
      <vt:variant>
        <vt:i4>1507377</vt:i4>
      </vt:variant>
      <vt:variant>
        <vt:i4>194</vt:i4>
      </vt:variant>
      <vt:variant>
        <vt:i4>0</vt:i4>
      </vt:variant>
      <vt:variant>
        <vt:i4>5</vt:i4>
      </vt:variant>
      <vt:variant>
        <vt:lpwstr/>
      </vt:variant>
      <vt:variant>
        <vt:lpwstr>_Toc314737516</vt:lpwstr>
      </vt:variant>
      <vt:variant>
        <vt:i4>1507377</vt:i4>
      </vt:variant>
      <vt:variant>
        <vt:i4>188</vt:i4>
      </vt:variant>
      <vt:variant>
        <vt:i4>0</vt:i4>
      </vt:variant>
      <vt:variant>
        <vt:i4>5</vt:i4>
      </vt:variant>
      <vt:variant>
        <vt:lpwstr/>
      </vt:variant>
      <vt:variant>
        <vt:lpwstr>_Toc314737515</vt:lpwstr>
      </vt:variant>
      <vt:variant>
        <vt:i4>1507377</vt:i4>
      </vt:variant>
      <vt:variant>
        <vt:i4>182</vt:i4>
      </vt:variant>
      <vt:variant>
        <vt:i4>0</vt:i4>
      </vt:variant>
      <vt:variant>
        <vt:i4>5</vt:i4>
      </vt:variant>
      <vt:variant>
        <vt:lpwstr/>
      </vt:variant>
      <vt:variant>
        <vt:lpwstr>_Toc314737514</vt:lpwstr>
      </vt:variant>
      <vt:variant>
        <vt:i4>1507377</vt:i4>
      </vt:variant>
      <vt:variant>
        <vt:i4>176</vt:i4>
      </vt:variant>
      <vt:variant>
        <vt:i4>0</vt:i4>
      </vt:variant>
      <vt:variant>
        <vt:i4>5</vt:i4>
      </vt:variant>
      <vt:variant>
        <vt:lpwstr/>
      </vt:variant>
      <vt:variant>
        <vt:lpwstr>_Toc314737513</vt:lpwstr>
      </vt:variant>
      <vt:variant>
        <vt:i4>1507377</vt:i4>
      </vt:variant>
      <vt:variant>
        <vt:i4>170</vt:i4>
      </vt:variant>
      <vt:variant>
        <vt:i4>0</vt:i4>
      </vt:variant>
      <vt:variant>
        <vt:i4>5</vt:i4>
      </vt:variant>
      <vt:variant>
        <vt:lpwstr/>
      </vt:variant>
      <vt:variant>
        <vt:lpwstr>_Toc314737512</vt:lpwstr>
      </vt:variant>
      <vt:variant>
        <vt:i4>1507377</vt:i4>
      </vt:variant>
      <vt:variant>
        <vt:i4>164</vt:i4>
      </vt:variant>
      <vt:variant>
        <vt:i4>0</vt:i4>
      </vt:variant>
      <vt:variant>
        <vt:i4>5</vt:i4>
      </vt:variant>
      <vt:variant>
        <vt:lpwstr/>
      </vt:variant>
      <vt:variant>
        <vt:lpwstr>_Toc314737511</vt:lpwstr>
      </vt:variant>
      <vt:variant>
        <vt:i4>1507377</vt:i4>
      </vt:variant>
      <vt:variant>
        <vt:i4>158</vt:i4>
      </vt:variant>
      <vt:variant>
        <vt:i4>0</vt:i4>
      </vt:variant>
      <vt:variant>
        <vt:i4>5</vt:i4>
      </vt:variant>
      <vt:variant>
        <vt:lpwstr/>
      </vt:variant>
      <vt:variant>
        <vt:lpwstr>_Toc314737510</vt:lpwstr>
      </vt:variant>
      <vt:variant>
        <vt:i4>1441841</vt:i4>
      </vt:variant>
      <vt:variant>
        <vt:i4>152</vt:i4>
      </vt:variant>
      <vt:variant>
        <vt:i4>0</vt:i4>
      </vt:variant>
      <vt:variant>
        <vt:i4>5</vt:i4>
      </vt:variant>
      <vt:variant>
        <vt:lpwstr/>
      </vt:variant>
      <vt:variant>
        <vt:lpwstr>_Toc314737509</vt:lpwstr>
      </vt:variant>
      <vt:variant>
        <vt:i4>1441841</vt:i4>
      </vt:variant>
      <vt:variant>
        <vt:i4>146</vt:i4>
      </vt:variant>
      <vt:variant>
        <vt:i4>0</vt:i4>
      </vt:variant>
      <vt:variant>
        <vt:i4>5</vt:i4>
      </vt:variant>
      <vt:variant>
        <vt:lpwstr/>
      </vt:variant>
      <vt:variant>
        <vt:lpwstr>_Toc314737508</vt:lpwstr>
      </vt:variant>
      <vt:variant>
        <vt:i4>1441841</vt:i4>
      </vt:variant>
      <vt:variant>
        <vt:i4>140</vt:i4>
      </vt:variant>
      <vt:variant>
        <vt:i4>0</vt:i4>
      </vt:variant>
      <vt:variant>
        <vt:i4>5</vt:i4>
      </vt:variant>
      <vt:variant>
        <vt:lpwstr/>
      </vt:variant>
      <vt:variant>
        <vt:lpwstr>_Toc314737507</vt:lpwstr>
      </vt:variant>
      <vt:variant>
        <vt:i4>1441841</vt:i4>
      </vt:variant>
      <vt:variant>
        <vt:i4>134</vt:i4>
      </vt:variant>
      <vt:variant>
        <vt:i4>0</vt:i4>
      </vt:variant>
      <vt:variant>
        <vt:i4>5</vt:i4>
      </vt:variant>
      <vt:variant>
        <vt:lpwstr/>
      </vt:variant>
      <vt:variant>
        <vt:lpwstr>_Toc314737506</vt:lpwstr>
      </vt:variant>
      <vt:variant>
        <vt:i4>1441841</vt:i4>
      </vt:variant>
      <vt:variant>
        <vt:i4>128</vt:i4>
      </vt:variant>
      <vt:variant>
        <vt:i4>0</vt:i4>
      </vt:variant>
      <vt:variant>
        <vt:i4>5</vt:i4>
      </vt:variant>
      <vt:variant>
        <vt:lpwstr/>
      </vt:variant>
      <vt:variant>
        <vt:lpwstr>_Toc314737505</vt:lpwstr>
      </vt:variant>
      <vt:variant>
        <vt:i4>1441841</vt:i4>
      </vt:variant>
      <vt:variant>
        <vt:i4>122</vt:i4>
      </vt:variant>
      <vt:variant>
        <vt:i4>0</vt:i4>
      </vt:variant>
      <vt:variant>
        <vt:i4>5</vt:i4>
      </vt:variant>
      <vt:variant>
        <vt:lpwstr/>
      </vt:variant>
      <vt:variant>
        <vt:lpwstr>_Toc314737504</vt:lpwstr>
      </vt:variant>
      <vt:variant>
        <vt:i4>1441841</vt:i4>
      </vt:variant>
      <vt:variant>
        <vt:i4>116</vt:i4>
      </vt:variant>
      <vt:variant>
        <vt:i4>0</vt:i4>
      </vt:variant>
      <vt:variant>
        <vt:i4>5</vt:i4>
      </vt:variant>
      <vt:variant>
        <vt:lpwstr/>
      </vt:variant>
      <vt:variant>
        <vt:lpwstr>_Toc314737503</vt:lpwstr>
      </vt:variant>
      <vt:variant>
        <vt:i4>1441841</vt:i4>
      </vt:variant>
      <vt:variant>
        <vt:i4>110</vt:i4>
      </vt:variant>
      <vt:variant>
        <vt:i4>0</vt:i4>
      </vt:variant>
      <vt:variant>
        <vt:i4>5</vt:i4>
      </vt:variant>
      <vt:variant>
        <vt:lpwstr/>
      </vt:variant>
      <vt:variant>
        <vt:lpwstr>_Toc314737502</vt:lpwstr>
      </vt:variant>
      <vt:variant>
        <vt:i4>1441841</vt:i4>
      </vt:variant>
      <vt:variant>
        <vt:i4>104</vt:i4>
      </vt:variant>
      <vt:variant>
        <vt:i4>0</vt:i4>
      </vt:variant>
      <vt:variant>
        <vt:i4>5</vt:i4>
      </vt:variant>
      <vt:variant>
        <vt:lpwstr/>
      </vt:variant>
      <vt:variant>
        <vt:lpwstr>_Toc314737501</vt:lpwstr>
      </vt:variant>
      <vt:variant>
        <vt:i4>1441841</vt:i4>
      </vt:variant>
      <vt:variant>
        <vt:i4>98</vt:i4>
      </vt:variant>
      <vt:variant>
        <vt:i4>0</vt:i4>
      </vt:variant>
      <vt:variant>
        <vt:i4>5</vt:i4>
      </vt:variant>
      <vt:variant>
        <vt:lpwstr/>
      </vt:variant>
      <vt:variant>
        <vt:lpwstr>_Toc314737500</vt:lpwstr>
      </vt:variant>
      <vt:variant>
        <vt:i4>2031664</vt:i4>
      </vt:variant>
      <vt:variant>
        <vt:i4>92</vt:i4>
      </vt:variant>
      <vt:variant>
        <vt:i4>0</vt:i4>
      </vt:variant>
      <vt:variant>
        <vt:i4>5</vt:i4>
      </vt:variant>
      <vt:variant>
        <vt:lpwstr/>
      </vt:variant>
      <vt:variant>
        <vt:lpwstr>_Toc314737499</vt:lpwstr>
      </vt:variant>
      <vt:variant>
        <vt:i4>2031664</vt:i4>
      </vt:variant>
      <vt:variant>
        <vt:i4>86</vt:i4>
      </vt:variant>
      <vt:variant>
        <vt:i4>0</vt:i4>
      </vt:variant>
      <vt:variant>
        <vt:i4>5</vt:i4>
      </vt:variant>
      <vt:variant>
        <vt:lpwstr/>
      </vt:variant>
      <vt:variant>
        <vt:lpwstr>_Toc314737498</vt:lpwstr>
      </vt:variant>
      <vt:variant>
        <vt:i4>2031664</vt:i4>
      </vt:variant>
      <vt:variant>
        <vt:i4>80</vt:i4>
      </vt:variant>
      <vt:variant>
        <vt:i4>0</vt:i4>
      </vt:variant>
      <vt:variant>
        <vt:i4>5</vt:i4>
      </vt:variant>
      <vt:variant>
        <vt:lpwstr/>
      </vt:variant>
      <vt:variant>
        <vt:lpwstr>_Toc314737497</vt:lpwstr>
      </vt:variant>
      <vt:variant>
        <vt:i4>2031664</vt:i4>
      </vt:variant>
      <vt:variant>
        <vt:i4>74</vt:i4>
      </vt:variant>
      <vt:variant>
        <vt:i4>0</vt:i4>
      </vt:variant>
      <vt:variant>
        <vt:i4>5</vt:i4>
      </vt:variant>
      <vt:variant>
        <vt:lpwstr/>
      </vt:variant>
      <vt:variant>
        <vt:lpwstr>_Toc314737496</vt:lpwstr>
      </vt:variant>
      <vt:variant>
        <vt:i4>2031664</vt:i4>
      </vt:variant>
      <vt:variant>
        <vt:i4>68</vt:i4>
      </vt:variant>
      <vt:variant>
        <vt:i4>0</vt:i4>
      </vt:variant>
      <vt:variant>
        <vt:i4>5</vt:i4>
      </vt:variant>
      <vt:variant>
        <vt:lpwstr/>
      </vt:variant>
      <vt:variant>
        <vt:lpwstr>_Toc314737495</vt:lpwstr>
      </vt:variant>
      <vt:variant>
        <vt:i4>2031664</vt:i4>
      </vt:variant>
      <vt:variant>
        <vt:i4>62</vt:i4>
      </vt:variant>
      <vt:variant>
        <vt:i4>0</vt:i4>
      </vt:variant>
      <vt:variant>
        <vt:i4>5</vt:i4>
      </vt:variant>
      <vt:variant>
        <vt:lpwstr/>
      </vt:variant>
      <vt:variant>
        <vt:lpwstr>_Toc314737494</vt:lpwstr>
      </vt:variant>
      <vt:variant>
        <vt:i4>2031664</vt:i4>
      </vt:variant>
      <vt:variant>
        <vt:i4>56</vt:i4>
      </vt:variant>
      <vt:variant>
        <vt:i4>0</vt:i4>
      </vt:variant>
      <vt:variant>
        <vt:i4>5</vt:i4>
      </vt:variant>
      <vt:variant>
        <vt:lpwstr/>
      </vt:variant>
      <vt:variant>
        <vt:lpwstr>_Toc314737493</vt:lpwstr>
      </vt:variant>
      <vt:variant>
        <vt:i4>2031664</vt:i4>
      </vt:variant>
      <vt:variant>
        <vt:i4>50</vt:i4>
      </vt:variant>
      <vt:variant>
        <vt:i4>0</vt:i4>
      </vt:variant>
      <vt:variant>
        <vt:i4>5</vt:i4>
      </vt:variant>
      <vt:variant>
        <vt:lpwstr/>
      </vt:variant>
      <vt:variant>
        <vt:lpwstr>_Toc314737492</vt:lpwstr>
      </vt:variant>
      <vt:variant>
        <vt:i4>2031664</vt:i4>
      </vt:variant>
      <vt:variant>
        <vt:i4>44</vt:i4>
      </vt:variant>
      <vt:variant>
        <vt:i4>0</vt:i4>
      </vt:variant>
      <vt:variant>
        <vt:i4>5</vt:i4>
      </vt:variant>
      <vt:variant>
        <vt:lpwstr/>
      </vt:variant>
      <vt:variant>
        <vt:lpwstr>_Toc314737491</vt:lpwstr>
      </vt:variant>
      <vt:variant>
        <vt:i4>2031664</vt:i4>
      </vt:variant>
      <vt:variant>
        <vt:i4>38</vt:i4>
      </vt:variant>
      <vt:variant>
        <vt:i4>0</vt:i4>
      </vt:variant>
      <vt:variant>
        <vt:i4>5</vt:i4>
      </vt:variant>
      <vt:variant>
        <vt:lpwstr/>
      </vt:variant>
      <vt:variant>
        <vt:lpwstr>_Toc314737490</vt:lpwstr>
      </vt:variant>
      <vt:variant>
        <vt:i4>1966128</vt:i4>
      </vt:variant>
      <vt:variant>
        <vt:i4>32</vt:i4>
      </vt:variant>
      <vt:variant>
        <vt:i4>0</vt:i4>
      </vt:variant>
      <vt:variant>
        <vt:i4>5</vt:i4>
      </vt:variant>
      <vt:variant>
        <vt:lpwstr/>
      </vt:variant>
      <vt:variant>
        <vt:lpwstr>_Toc314737489</vt:lpwstr>
      </vt:variant>
      <vt:variant>
        <vt:i4>1966128</vt:i4>
      </vt:variant>
      <vt:variant>
        <vt:i4>26</vt:i4>
      </vt:variant>
      <vt:variant>
        <vt:i4>0</vt:i4>
      </vt:variant>
      <vt:variant>
        <vt:i4>5</vt:i4>
      </vt:variant>
      <vt:variant>
        <vt:lpwstr/>
      </vt:variant>
      <vt:variant>
        <vt:lpwstr>_Toc314737488</vt:lpwstr>
      </vt:variant>
      <vt:variant>
        <vt:i4>1966128</vt:i4>
      </vt:variant>
      <vt:variant>
        <vt:i4>20</vt:i4>
      </vt:variant>
      <vt:variant>
        <vt:i4>0</vt:i4>
      </vt:variant>
      <vt:variant>
        <vt:i4>5</vt:i4>
      </vt:variant>
      <vt:variant>
        <vt:lpwstr/>
      </vt:variant>
      <vt:variant>
        <vt:lpwstr>_Toc314737487</vt:lpwstr>
      </vt:variant>
      <vt:variant>
        <vt:i4>1966128</vt:i4>
      </vt:variant>
      <vt:variant>
        <vt:i4>14</vt:i4>
      </vt:variant>
      <vt:variant>
        <vt:i4>0</vt:i4>
      </vt:variant>
      <vt:variant>
        <vt:i4>5</vt:i4>
      </vt:variant>
      <vt:variant>
        <vt:lpwstr/>
      </vt:variant>
      <vt:variant>
        <vt:lpwstr>_Toc314737486</vt:lpwstr>
      </vt:variant>
      <vt:variant>
        <vt:i4>1966128</vt:i4>
      </vt:variant>
      <vt:variant>
        <vt:i4>8</vt:i4>
      </vt:variant>
      <vt:variant>
        <vt:i4>0</vt:i4>
      </vt:variant>
      <vt:variant>
        <vt:i4>5</vt:i4>
      </vt:variant>
      <vt:variant>
        <vt:lpwstr/>
      </vt:variant>
      <vt:variant>
        <vt:lpwstr>_Toc314737485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Gunar Kunze / Udo Lindig</dc:creator>
  <cp:keywords/>
  <dc:description/>
  <cp:lastModifiedBy>Hopmann, Peter</cp:lastModifiedBy>
  <cp:revision>17</cp:revision>
  <cp:lastPrinted>2017-05-08T15:00:00Z</cp:lastPrinted>
  <dcterms:created xsi:type="dcterms:W3CDTF">2018-07-02T15:04:00Z</dcterms:created>
  <dcterms:modified xsi:type="dcterms:W3CDTF">2020-10-05T11:17:00Z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-1141545355</vt:i4>
  </property>
</Properties>
</file>