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5341" w:rsidRDefault="00A95341" w:rsidP="0044774E">
      <w:pPr>
        <w:pBdr>
          <w:bottom w:val="single" w:sz="6" w:space="1" w:color="auto"/>
        </w:pBdr>
        <w:tabs>
          <w:tab w:val="left" w:pos="4820"/>
        </w:tabs>
        <w:rPr>
          <w:b/>
          <w:color w:val="002060"/>
          <w:sz w:val="24"/>
          <w:szCs w:val="24"/>
          <w:lang w:val="de-DE"/>
        </w:rPr>
      </w:pPr>
    </w:p>
    <w:tbl>
      <w:tblPr>
        <w:tblStyle w:val="Tabellenraster"/>
        <w:tblW w:w="9635" w:type="dxa"/>
        <w:tblLook w:val="04A0" w:firstRow="1" w:lastRow="0" w:firstColumn="1" w:lastColumn="0" w:noHBand="0" w:noVBand="1"/>
      </w:tblPr>
      <w:tblGrid>
        <w:gridCol w:w="2122"/>
        <w:gridCol w:w="2693"/>
        <w:gridCol w:w="2127"/>
        <w:gridCol w:w="2693"/>
      </w:tblGrid>
      <w:tr w:rsidR="0044774E" w:rsidRPr="0044774E" w:rsidTr="00A95341">
        <w:trPr>
          <w:trHeight w:val="567"/>
        </w:trPr>
        <w:tc>
          <w:tcPr>
            <w:tcW w:w="9635" w:type="dxa"/>
            <w:gridSpan w:val="4"/>
            <w:tcBorders>
              <w:top w:val="nil"/>
            </w:tcBorders>
            <w:vAlign w:val="center"/>
          </w:tcPr>
          <w:p w:rsidR="0044774E" w:rsidRPr="0044774E" w:rsidRDefault="0044774E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8"/>
                <w:szCs w:val="28"/>
                <w:lang w:val="de-DE"/>
              </w:rPr>
            </w:pPr>
            <w:r w:rsidRPr="0044774E">
              <w:rPr>
                <w:b/>
                <w:i/>
                <w:color w:val="002060"/>
                <w:sz w:val="28"/>
                <w:szCs w:val="28"/>
                <w:lang w:val="de-DE"/>
              </w:rPr>
              <w:t>Thema</w:t>
            </w:r>
            <w:r w:rsidR="001E2D05">
              <w:rPr>
                <w:b/>
                <w:i/>
                <w:color w:val="002060"/>
                <w:sz w:val="28"/>
                <w:szCs w:val="28"/>
                <w:lang w:val="de-DE"/>
              </w:rPr>
              <w:t xml:space="preserve"> / Topic</w:t>
            </w:r>
          </w:p>
        </w:tc>
      </w:tr>
      <w:tr w:rsidR="001E2D05" w:rsidRPr="001E2D05" w:rsidTr="002D0F15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:rsidR="001E2D05" w:rsidRDefault="001E2D0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 w:rsidRPr="0044774E">
              <w:rPr>
                <w:b/>
                <w:color w:val="002060"/>
                <w:szCs w:val="22"/>
                <w:lang w:val="de-DE"/>
              </w:rPr>
              <w:t>Ersteller</w:t>
            </w:r>
          </w:p>
          <w:p w:rsidR="001E2D05" w:rsidRPr="0044774E" w:rsidRDefault="001E2D0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>
              <w:rPr>
                <w:b/>
                <w:color w:val="002060"/>
                <w:szCs w:val="22"/>
                <w:lang w:val="de-DE"/>
              </w:rPr>
              <w:t>Creator</w:t>
            </w:r>
          </w:p>
        </w:tc>
        <w:tc>
          <w:tcPr>
            <w:tcW w:w="2693" w:type="dxa"/>
            <w:vAlign w:val="center"/>
          </w:tcPr>
          <w:p w:rsidR="001E2D05" w:rsidRPr="0044774E" w:rsidRDefault="003B4A9B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>
              <w:rPr>
                <w:b/>
                <w:color w:val="002060"/>
                <w:szCs w:val="22"/>
                <w:lang w:val="de-DE"/>
              </w:rPr>
              <w:t>SHE/LAW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:rsidR="001E2D05" w:rsidRPr="0044774E" w:rsidRDefault="001E2D0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>
              <w:rPr>
                <w:b/>
                <w:color w:val="002060"/>
                <w:szCs w:val="22"/>
                <w:lang w:val="de-DE"/>
              </w:rPr>
              <w:t xml:space="preserve">Projektnummer       Project </w:t>
            </w:r>
            <w:proofErr w:type="spellStart"/>
            <w:r>
              <w:rPr>
                <w:b/>
                <w:color w:val="002060"/>
                <w:szCs w:val="22"/>
                <w:lang w:val="de-DE"/>
              </w:rPr>
              <w:t>Number</w:t>
            </w:r>
            <w:proofErr w:type="spellEnd"/>
          </w:p>
        </w:tc>
        <w:tc>
          <w:tcPr>
            <w:tcW w:w="2693" w:type="dxa"/>
            <w:vAlign w:val="center"/>
          </w:tcPr>
          <w:p w:rsidR="001E2D05" w:rsidRPr="00404720" w:rsidRDefault="001E2D05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 w:val="12"/>
                <w:szCs w:val="22"/>
                <w:lang w:val="en-US"/>
              </w:rPr>
            </w:pPr>
            <w:proofErr w:type="spellStart"/>
            <w:r w:rsidRPr="00404720">
              <w:rPr>
                <w:i/>
                <w:color w:val="002060"/>
                <w:sz w:val="12"/>
                <w:szCs w:val="22"/>
                <w:lang w:val="en-US"/>
              </w:rPr>
              <w:t>Projektnummer</w:t>
            </w:r>
            <w:proofErr w:type="spellEnd"/>
            <w:r w:rsidRPr="00404720">
              <w:rPr>
                <w:i/>
                <w:color w:val="002060"/>
                <w:sz w:val="12"/>
                <w:szCs w:val="22"/>
                <w:lang w:val="en-US"/>
              </w:rPr>
              <w:t xml:space="preserve"> </w:t>
            </w:r>
            <w:proofErr w:type="spellStart"/>
            <w:r w:rsidRPr="00404720">
              <w:rPr>
                <w:i/>
                <w:color w:val="002060"/>
                <w:sz w:val="12"/>
                <w:szCs w:val="22"/>
                <w:lang w:val="en-US"/>
              </w:rPr>
              <w:t>aus</w:t>
            </w:r>
            <w:proofErr w:type="spellEnd"/>
            <w:r w:rsidRPr="00404720">
              <w:rPr>
                <w:i/>
                <w:color w:val="002060"/>
                <w:sz w:val="12"/>
                <w:szCs w:val="22"/>
                <w:lang w:val="en-US"/>
              </w:rPr>
              <w:t xml:space="preserve"> </w:t>
            </w:r>
            <w:proofErr w:type="spellStart"/>
            <w:r w:rsidRPr="00404720">
              <w:rPr>
                <w:i/>
                <w:color w:val="002060"/>
                <w:sz w:val="12"/>
                <w:szCs w:val="22"/>
                <w:lang w:val="en-US"/>
              </w:rPr>
              <w:t>Roadmapliste</w:t>
            </w:r>
            <w:proofErr w:type="spellEnd"/>
          </w:p>
          <w:p w:rsidR="001E2D05" w:rsidRPr="001E2D05" w:rsidRDefault="001E2D05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Cs w:val="22"/>
                <w:lang w:val="en-US"/>
              </w:rPr>
            </w:pPr>
            <w:r>
              <w:rPr>
                <w:i/>
                <w:color w:val="002060"/>
                <w:sz w:val="12"/>
                <w:szCs w:val="22"/>
                <w:lang w:val="en-US"/>
              </w:rPr>
              <w:t>P</w:t>
            </w:r>
            <w:r w:rsidRPr="001E2D05">
              <w:rPr>
                <w:i/>
                <w:color w:val="002060"/>
                <w:sz w:val="12"/>
                <w:szCs w:val="22"/>
                <w:lang w:val="en-US"/>
              </w:rPr>
              <w:t>roject number from the roadmap list</w:t>
            </w:r>
            <w:r w:rsidR="00404720">
              <w:rPr>
                <w:i/>
                <w:color w:val="002060"/>
                <w:sz w:val="12"/>
                <w:szCs w:val="22"/>
                <w:lang w:val="en-US"/>
              </w:rPr>
              <w:br/>
              <w:t>(</w:t>
            </w:r>
            <w:r w:rsidR="00404720" w:rsidRPr="00404720">
              <w:rPr>
                <w:i/>
                <w:color w:val="002060"/>
                <w:sz w:val="12"/>
                <w:szCs w:val="22"/>
                <w:lang w:val="en-US"/>
              </w:rPr>
              <w:t xml:space="preserve">is filled in by Solution </w:t>
            </w:r>
            <w:r w:rsidR="00404720">
              <w:rPr>
                <w:i/>
                <w:color w:val="002060"/>
                <w:sz w:val="12"/>
                <w:szCs w:val="22"/>
                <w:lang w:val="en-US"/>
              </w:rPr>
              <w:t>D</w:t>
            </w:r>
            <w:r w:rsidR="00404720" w:rsidRPr="00404720">
              <w:rPr>
                <w:i/>
                <w:color w:val="002060"/>
                <w:sz w:val="12"/>
                <w:szCs w:val="22"/>
                <w:lang w:val="en-US"/>
              </w:rPr>
              <w:t>esign</w:t>
            </w:r>
            <w:r w:rsidR="00404720">
              <w:rPr>
                <w:i/>
                <w:color w:val="002060"/>
                <w:sz w:val="12"/>
                <w:szCs w:val="22"/>
                <w:lang w:val="en-US"/>
              </w:rPr>
              <w:t>)</w:t>
            </w:r>
          </w:p>
        </w:tc>
      </w:tr>
      <w:tr w:rsidR="001E2D05" w:rsidRPr="001E2D05" w:rsidTr="002D0F15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:rsidR="001E2D05" w:rsidRDefault="001E2D0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 w:rsidRPr="0044774E">
              <w:rPr>
                <w:b/>
                <w:color w:val="002060"/>
                <w:szCs w:val="22"/>
                <w:lang w:val="de-DE"/>
              </w:rPr>
              <w:t>Datum</w:t>
            </w:r>
          </w:p>
          <w:p w:rsidR="001E2D05" w:rsidRPr="0044774E" w:rsidRDefault="001E2D0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>
              <w:rPr>
                <w:b/>
                <w:color w:val="002060"/>
                <w:szCs w:val="22"/>
                <w:lang w:val="de-DE"/>
              </w:rPr>
              <w:t>Date</w:t>
            </w:r>
          </w:p>
        </w:tc>
        <w:tc>
          <w:tcPr>
            <w:tcW w:w="2693" w:type="dxa"/>
            <w:vAlign w:val="center"/>
          </w:tcPr>
          <w:p w:rsidR="001E2D05" w:rsidRPr="0044774E" w:rsidRDefault="00F365AC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>
              <w:rPr>
                <w:b/>
                <w:color w:val="002060"/>
                <w:szCs w:val="22"/>
                <w:lang w:val="de-DE"/>
              </w:rPr>
              <w:t>23.04.19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:rsidR="001E2D05" w:rsidRDefault="001E2D0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 w:rsidRPr="0044774E">
              <w:rPr>
                <w:b/>
                <w:color w:val="002060"/>
                <w:szCs w:val="22"/>
                <w:lang w:val="de-DE"/>
              </w:rPr>
              <w:t>Bereich / Modul</w:t>
            </w:r>
            <w:r>
              <w:rPr>
                <w:b/>
                <w:color w:val="002060"/>
                <w:szCs w:val="22"/>
                <w:lang w:val="de-DE"/>
              </w:rPr>
              <w:t xml:space="preserve"> </w:t>
            </w:r>
          </w:p>
          <w:p w:rsidR="001E2D05" w:rsidRPr="0044774E" w:rsidRDefault="001E2D0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>
              <w:rPr>
                <w:b/>
                <w:color w:val="002060"/>
                <w:szCs w:val="22"/>
                <w:lang w:val="de-DE"/>
              </w:rPr>
              <w:t xml:space="preserve">Area / Module      </w:t>
            </w:r>
          </w:p>
        </w:tc>
        <w:tc>
          <w:tcPr>
            <w:tcW w:w="2693" w:type="dxa"/>
            <w:vAlign w:val="center"/>
          </w:tcPr>
          <w:p w:rsidR="001E2D05" w:rsidRPr="0044774E" w:rsidRDefault="00F365AC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Cs w:val="22"/>
                <w:lang w:val="de-DE"/>
              </w:rPr>
            </w:pPr>
            <w:r>
              <w:rPr>
                <w:b/>
                <w:color w:val="002060"/>
                <w:szCs w:val="22"/>
                <w:lang w:val="de-DE"/>
              </w:rPr>
              <w:t xml:space="preserve">DCO </w:t>
            </w:r>
          </w:p>
        </w:tc>
      </w:tr>
      <w:tr w:rsidR="001E2D05" w:rsidRPr="001E2D05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002060"/>
          </w:tcPr>
          <w:p w:rsidR="001E2D05" w:rsidRPr="001E2D05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FFFFFF"/>
                <w:sz w:val="14"/>
                <w:szCs w:val="14"/>
                <w:lang w:val="de-DE"/>
              </w:rPr>
            </w:pPr>
            <w:bookmarkStart w:id="0" w:name="_Toc485650713"/>
            <w:r w:rsidRPr="001E2D05">
              <w:rPr>
                <w:rFonts w:ascii="Verdana" w:hAnsi="Verdana"/>
                <w:b/>
                <w:color w:val="FFFFFF"/>
                <w:sz w:val="20"/>
                <w:lang w:val="de-DE"/>
              </w:rPr>
              <w:t xml:space="preserve">Ausgangssituation / Kontext </w:t>
            </w:r>
            <w:r w:rsidRPr="001E2D05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(Auslösendes Ereignis)</w:t>
            </w:r>
          </w:p>
          <w:p w:rsidR="001E2D05" w:rsidRPr="001E2D05" w:rsidRDefault="001E2D05" w:rsidP="001E2D05">
            <w:pPr>
              <w:pStyle w:val="Listenabsatz"/>
              <w:widowControl/>
              <w:spacing w:before="40"/>
              <w:ind w:left="360"/>
              <w:rPr>
                <w:rFonts w:ascii="Verdana" w:hAnsi="Verdana"/>
                <w:b/>
                <w:color w:val="FFFFFF"/>
                <w:sz w:val="20"/>
                <w:lang w:val="en-US"/>
              </w:rPr>
            </w:pPr>
            <w:r w:rsidRPr="001E2D05">
              <w:rPr>
                <w:rFonts w:ascii="Verdana" w:hAnsi="Verdana"/>
                <w:b/>
                <w:color w:val="FFFFFF"/>
                <w:sz w:val="20"/>
                <w:lang w:val="en-US"/>
              </w:rPr>
              <w:t xml:space="preserve">Initial situation / context </w:t>
            </w:r>
            <w:r w:rsidRPr="00404720">
              <w:rPr>
                <w:rFonts w:ascii="Verdana" w:hAnsi="Verdana"/>
                <w:color w:val="FFFFFF"/>
                <w:sz w:val="14"/>
                <w:szCs w:val="14"/>
                <w:lang w:val="en-US"/>
              </w:rPr>
              <w:t>(triggering event)</w:t>
            </w:r>
          </w:p>
        </w:tc>
      </w:tr>
      <w:tr w:rsidR="001E2D05" w:rsidRPr="00566863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:rsidR="008C4F36" w:rsidRPr="003B4A9B" w:rsidRDefault="008C4F36" w:rsidP="008C4F36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Pr="008C4F36" w:rsidRDefault="008C4F36" w:rsidP="001E2D05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566863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 w:rsidRPr="008C4F36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In den Detailfenstern </w:t>
            </w:r>
            <w:r w:rsidRPr="003B4A9B">
              <w:rPr>
                <w:b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(Teileverwendung und Stückliste</w:t>
            </w:r>
            <w:r w:rsidRPr="008C4F36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) besteht keine Möglichkeit die Spaltenoptimierung zu setzen. </w:t>
            </w: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 xml:space="preserve">Über dem Layout ändern fehlen diverse Reiter, die in dem folgenden Screenshot bei anderen Detailfenstern zu finden sind: </w:t>
            </w: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>
              <w:rPr>
                <w:noProof/>
                <w:lang w:val="de-DE"/>
              </w:rPr>
              <w:drawing>
                <wp:inline distT="0" distB="0" distL="0" distR="0" wp14:anchorId="22F31C6E" wp14:editId="63967642">
                  <wp:extent cx="5676900" cy="1762125"/>
                  <wp:effectExtent l="0" t="0" r="0" b="9525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76900" cy="176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</w:p>
          <w:p w:rsidR="001E2D05" w:rsidRPr="008C4F36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Pr="008C4F36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Pr="008C4F36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9C374D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002060"/>
          </w:tcPr>
          <w:p w:rsidR="001E2D05" w:rsidRPr="001E2D05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FFFFFF"/>
                <w:sz w:val="14"/>
                <w:szCs w:val="14"/>
                <w:lang w:val="de-DE"/>
              </w:rPr>
            </w:pPr>
            <w:r w:rsidRPr="001E2D05">
              <w:rPr>
                <w:rFonts w:ascii="Verdana" w:hAnsi="Verdana"/>
                <w:b/>
                <w:color w:val="FFFFFF"/>
                <w:sz w:val="20"/>
                <w:lang w:val="de-DE"/>
              </w:rPr>
              <w:t xml:space="preserve">Zielsetzung </w:t>
            </w:r>
            <w:r w:rsidRPr="001E2D05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(Anforderungsbeschreibung)</w:t>
            </w:r>
          </w:p>
          <w:p w:rsidR="001E2D05" w:rsidRPr="001E2D05" w:rsidRDefault="001E2D05" w:rsidP="001E2D05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FFFFFF"/>
                <w:sz w:val="20"/>
                <w:lang w:val="de-DE"/>
              </w:rPr>
            </w:pPr>
            <w:proofErr w:type="spellStart"/>
            <w:r w:rsidRPr="001E2D05">
              <w:rPr>
                <w:rFonts w:ascii="Verdana" w:hAnsi="Verdana"/>
                <w:b/>
                <w:color w:val="FFFFFF"/>
                <w:sz w:val="20"/>
                <w:lang w:val="de-DE"/>
              </w:rPr>
              <w:t>Objective</w:t>
            </w:r>
            <w:proofErr w:type="spellEnd"/>
            <w:r w:rsidRPr="001E2D05">
              <w:rPr>
                <w:rFonts w:ascii="Verdana" w:hAnsi="Verdana"/>
                <w:b/>
                <w:color w:val="FFFFFF"/>
                <w:sz w:val="20"/>
                <w:lang w:val="de-DE"/>
              </w:rPr>
              <w:t xml:space="preserve"> </w:t>
            </w:r>
            <w:r w:rsidRPr="00907801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(</w:t>
            </w:r>
            <w:proofErr w:type="spellStart"/>
            <w:r w:rsidRPr="00907801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description</w:t>
            </w:r>
            <w:proofErr w:type="spellEnd"/>
            <w:r w:rsidRPr="00907801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907801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of</w:t>
            </w:r>
            <w:proofErr w:type="spellEnd"/>
            <w:r w:rsidRPr="00907801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907801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requirements</w:t>
            </w:r>
            <w:proofErr w:type="spellEnd"/>
            <w:r w:rsidRPr="00907801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)</w:t>
            </w:r>
          </w:p>
        </w:tc>
      </w:tr>
      <w:tr w:rsidR="001E2D05" w:rsidRPr="008C4F36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:rsidR="001E2D05" w:rsidRPr="00F365AC" w:rsidRDefault="00F365AC" w:rsidP="00F365AC">
            <w:pPr>
              <w:pStyle w:val="Listenabsatz"/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- </w:t>
            </w:r>
            <w:r w:rsidR="006F4E59" w:rsidRPr="00F365AC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Auswahl verschiedener Reiter (z.B.  Spaltenoptimierung/Darstellung) für die Teilbaumstruktur, falls möglich. </w:t>
            </w:r>
            <w:r w:rsidRPr="00F365AC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- </w:t>
            </w:r>
            <w:r w:rsidRPr="00F365AC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Vereinheitlichung der Funktionen</w:t>
            </w:r>
          </w:p>
          <w:p w:rsidR="001E2D05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Pr="009C374D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6F4E59" w:rsidTr="00A95341">
        <w:trPr>
          <w:trHeight w:val="348"/>
        </w:trPr>
        <w:tc>
          <w:tcPr>
            <w:tcW w:w="9635" w:type="dxa"/>
            <w:gridSpan w:val="4"/>
            <w:shd w:val="clear" w:color="auto" w:fill="002060"/>
          </w:tcPr>
          <w:p w:rsidR="001E2D05" w:rsidRPr="00480D23" w:rsidRDefault="001E2D05" w:rsidP="00480D23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FFFFFF"/>
                <w:sz w:val="14"/>
                <w:szCs w:val="14"/>
                <w:lang w:val="de-DE"/>
              </w:rPr>
            </w:pPr>
            <w:r w:rsidRPr="00480D23">
              <w:rPr>
                <w:rFonts w:ascii="Verdana" w:hAnsi="Verdana"/>
                <w:b/>
                <w:color w:val="FFFFFF"/>
                <w:sz w:val="20"/>
                <w:lang w:val="de-DE"/>
              </w:rPr>
              <w:t xml:space="preserve">Nutzenanalyse </w:t>
            </w:r>
            <w:r w:rsidRPr="00480D23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(Verwendbarkeit)</w:t>
            </w:r>
          </w:p>
          <w:p w:rsidR="00480D23" w:rsidRPr="00480D23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FFFFFF"/>
                <w:sz w:val="20"/>
                <w:lang w:val="de-DE"/>
              </w:rPr>
            </w:pPr>
            <w:proofErr w:type="spellStart"/>
            <w:r w:rsidRPr="00480D23">
              <w:rPr>
                <w:rFonts w:ascii="Verdana" w:hAnsi="Verdana"/>
                <w:b/>
                <w:color w:val="FFFFFF"/>
                <w:sz w:val="20"/>
                <w:lang w:val="de-DE"/>
              </w:rPr>
              <w:t>Benefit</w:t>
            </w:r>
            <w:proofErr w:type="spellEnd"/>
            <w:r w:rsidRPr="00480D23">
              <w:rPr>
                <w:rFonts w:ascii="Verdana" w:hAnsi="Verdana"/>
                <w:b/>
                <w:color w:val="FFFFFF"/>
                <w:sz w:val="20"/>
                <w:lang w:val="de-DE"/>
              </w:rPr>
              <w:t xml:space="preserve"> </w:t>
            </w:r>
            <w:proofErr w:type="spellStart"/>
            <w:r w:rsidRPr="00480D23">
              <w:rPr>
                <w:rFonts w:ascii="Verdana" w:hAnsi="Verdana"/>
                <w:b/>
                <w:color w:val="FFFFFF"/>
                <w:sz w:val="20"/>
                <w:lang w:val="de-DE"/>
              </w:rPr>
              <w:t>analysis</w:t>
            </w:r>
            <w:proofErr w:type="spellEnd"/>
            <w:r w:rsidRPr="00480D23">
              <w:rPr>
                <w:rFonts w:ascii="Verdana" w:hAnsi="Verdana"/>
                <w:b/>
                <w:color w:val="FFFFFF"/>
                <w:sz w:val="20"/>
                <w:lang w:val="de-DE"/>
              </w:rPr>
              <w:t xml:space="preserve"> </w:t>
            </w:r>
            <w:r w:rsidRPr="00480D23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(</w:t>
            </w:r>
            <w:proofErr w:type="spellStart"/>
            <w:r w:rsidRPr="00480D23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usability</w:t>
            </w:r>
            <w:proofErr w:type="spellEnd"/>
            <w:r w:rsidRPr="00480D23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)</w:t>
            </w:r>
          </w:p>
        </w:tc>
      </w:tr>
      <w:tr w:rsidR="001E2D05" w:rsidRPr="00566863" w:rsidTr="00A95341">
        <w:trPr>
          <w:trHeight w:val="348"/>
        </w:trPr>
        <w:tc>
          <w:tcPr>
            <w:tcW w:w="9635" w:type="dxa"/>
            <w:gridSpan w:val="4"/>
          </w:tcPr>
          <w:p w:rsidR="001E2D05" w:rsidRPr="00F365AC" w:rsidRDefault="00F365AC" w:rsidP="00F365AC">
            <w:pPr>
              <w:pStyle w:val="Listenabsatz"/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- </w:t>
            </w:r>
            <w:r w:rsidR="0056686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Usability</w:t>
            </w:r>
            <w:r w:rsidRPr="00F365AC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Pr="00F365AC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>- G</w:t>
            </w:r>
            <w:r w:rsidR="0056686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leichsetzung der Funktionalitäten (in anderen Detailfenstern)</w:t>
            </w:r>
            <w:r w:rsidR="0056686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>- Der Anwender kann in diesen</w:t>
            </w:r>
            <w:r w:rsidRPr="00F365AC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Detailfenster</w:t>
            </w:r>
            <w:r w:rsidR="00566863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n dann</w:t>
            </w:r>
            <w:r w:rsidRPr="00F365AC"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auch die Spaltenoptimierung verwenden. </w:t>
            </w:r>
          </w:p>
          <w:p w:rsidR="001E2D05" w:rsidRPr="00F365AC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:rsidTr="00A95341">
        <w:trPr>
          <w:trHeight w:val="348"/>
        </w:trPr>
        <w:tc>
          <w:tcPr>
            <w:tcW w:w="9635" w:type="dxa"/>
            <w:gridSpan w:val="4"/>
            <w:shd w:val="clear" w:color="auto" w:fill="002060"/>
          </w:tcPr>
          <w:p w:rsidR="001E2D05" w:rsidRPr="00480D23" w:rsidRDefault="001E2D05" w:rsidP="00480D23">
            <w:pPr>
              <w:widowControl/>
              <w:spacing w:before="40"/>
              <w:jc w:val="left"/>
              <w:rPr>
                <w:rFonts w:ascii="Verdana" w:hAnsi="Verdana"/>
                <w:b/>
                <w:color w:val="FFFFFF"/>
                <w:sz w:val="20"/>
                <w:lang w:val="de-DE"/>
              </w:rPr>
            </w:pPr>
            <w:r w:rsidRPr="00480D23">
              <w:rPr>
                <w:rFonts w:ascii="Verdana" w:hAnsi="Verdana"/>
                <w:b/>
                <w:color w:val="FFFFFF"/>
                <w:sz w:val="20"/>
                <w:lang w:val="de-DE"/>
              </w:rPr>
              <w:t xml:space="preserve">4. Integration Suite </w:t>
            </w:r>
            <w:r w:rsidRPr="00480D23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(Suite)</w:t>
            </w:r>
          </w:p>
        </w:tc>
      </w:tr>
      <w:tr w:rsidR="001E2D05" w:rsidRPr="00480D23" w:rsidTr="00A95341">
        <w:trPr>
          <w:trHeight w:val="348"/>
        </w:trPr>
        <w:tc>
          <w:tcPr>
            <w:tcW w:w="9635" w:type="dxa"/>
            <w:gridSpan w:val="4"/>
          </w:tcPr>
          <w:p w:rsidR="00480D23" w:rsidRPr="000D78F2" w:rsidRDefault="00480D23" w:rsidP="00F365AC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Pr="00480D23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Pr="00480D23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:rsidTr="00551261">
        <w:trPr>
          <w:trHeight w:val="348"/>
        </w:trPr>
        <w:tc>
          <w:tcPr>
            <w:tcW w:w="9635" w:type="dxa"/>
            <w:gridSpan w:val="4"/>
            <w:shd w:val="clear" w:color="auto" w:fill="002060"/>
          </w:tcPr>
          <w:p w:rsidR="001E2D05" w:rsidRPr="00480D23" w:rsidRDefault="001E2D05" w:rsidP="00480D23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FFFFFF"/>
                <w:sz w:val="14"/>
                <w:szCs w:val="14"/>
                <w:lang w:val="de-DE"/>
              </w:rPr>
            </w:pPr>
            <w:r w:rsidRPr="00480D23">
              <w:rPr>
                <w:rFonts w:ascii="Verdana" w:hAnsi="Verdana"/>
                <w:b/>
                <w:color w:val="FFFFFF"/>
                <w:sz w:val="20"/>
                <w:lang w:val="de-DE"/>
              </w:rPr>
              <w:t>Sonstige</w:t>
            </w:r>
            <w:r w:rsidR="00404720" w:rsidRPr="00480D23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>s</w:t>
            </w:r>
            <w:r w:rsidRPr="00480D23">
              <w:rPr>
                <w:rFonts w:ascii="Verdana" w:hAnsi="Verdana"/>
                <w:color w:val="FFFFFF"/>
                <w:sz w:val="14"/>
                <w:szCs w:val="14"/>
                <w:lang w:val="de-DE"/>
              </w:rPr>
              <w:t xml:space="preserve"> (Offene Punkte; Umfeld; Kritische Faktoren)</w:t>
            </w:r>
          </w:p>
          <w:p w:rsidR="00480D23" w:rsidRPr="00404720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404720">
              <w:rPr>
                <w:rFonts w:ascii="Verdana" w:hAnsi="Verdana"/>
                <w:b/>
                <w:color w:val="FFFFFF"/>
                <w:sz w:val="20"/>
                <w:lang w:val="en-US"/>
              </w:rPr>
              <w:t>Other</w:t>
            </w:r>
            <w:r w:rsidRPr="00404720">
              <w:rPr>
                <w:rFonts w:ascii="Verdana" w:hAnsi="Verdana"/>
                <w:color w:val="FFFFFF"/>
                <w:sz w:val="14"/>
                <w:szCs w:val="14"/>
                <w:lang w:val="en-US"/>
              </w:rPr>
              <w:t xml:space="preserve"> (open points; environment; critical factors)?</w:t>
            </w:r>
          </w:p>
        </w:tc>
      </w:tr>
      <w:tr w:rsidR="001E2D05" w:rsidRPr="009C374D" w:rsidTr="00551261">
        <w:trPr>
          <w:trHeight w:val="348"/>
        </w:trPr>
        <w:tc>
          <w:tcPr>
            <w:tcW w:w="9635" w:type="dxa"/>
            <w:gridSpan w:val="4"/>
          </w:tcPr>
          <w:p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bookmarkEnd w:id="0"/>
    </w:tbl>
    <w:p w:rsidR="009E70C3" w:rsidRPr="00480D23" w:rsidRDefault="009E70C3" w:rsidP="00E31CEF">
      <w:pPr>
        <w:widowControl/>
        <w:jc w:val="left"/>
        <w:rPr>
          <w:lang w:val="en-US"/>
        </w:rPr>
      </w:pPr>
    </w:p>
    <w:sectPr w:rsidR="009E70C3" w:rsidRPr="00480D23" w:rsidSect="009C374D">
      <w:headerReference w:type="default" r:id="rId12"/>
      <w:footnotePr>
        <w:numRestart w:val="eachSect"/>
      </w:footnotePr>
      <w:endnotePr>
        <w:numFmt w:val="decimal"/>
      </w:endnotePr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0CD0" w:rsidRDefault="000A0CD0">
      <w:r>
        <w:separator/>
      </w:r>
    </w:p>
  </w:endnote>
  <w:endnote w:type="continuationSeparator" w:id="0">
    <w:p w:rsidR="000A0CD0" w:rsidRDefault="000A0CD0">
      <w:r>
        <w:continuationSeparator/>
      </w:r>
    </w:p>
  </w:endnote>
  <w:endnote w:type="continuationNotice" w:id="1">
    <w:p w:rsidR="000A0CD0" w:rsidRDefault="000A0CD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0CD0" w:rsidRDefault="000A0CD0">
      <w:r>
        <w:separator/>
      </w:r>
    </w:p>
  </w:footnote>
  <w:footnote w:type="continuationSeparator" w:id="0">
    <w:p w:rsidR="000A0CD0" w:rsidRDefault="000A0CD0">
      <w:r>
        <w:continuationSeparator/>
      </w:r>
    </w:p>
  </w:footnote>
  <w:footnote w:type="continuationNotice" w:id="1">
    <w:p w:rsidR="000A0CD0" w:rsidRDefault="000A0CD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4720" w:rsidRPr="002E32D5" w:rsidRDefault="00404720" w:rsidP="00287D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44774E">
      <w:rPr>
        <w:b/>
        <w:color w:val="002060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>
      <w:rPr>
        <w:noProof/>
        <w:lang w:val="de-DE"/>
      </w:rPr>
      <w:drawing>
        <wp:inline distT="0" distB="0" distL="0" distR="0" wp14:anchorId="74508942" wp14:editId="50AE965F">
          <wp:extent cx="656413" cy="326468"/>
          <wp:effectExtent l="0" t="0" r="0" b="0"/>
          <wp:docPr id="16" name="Grafik 1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fik 19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9532" cy="3280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42" w:dyaOrig="150" w14:anchorId="20F8BD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2pt;height:7.5pt" fillcolor="window">
          <v:imagedata r:id="rId2" o:title=""/>
        </v:shape>
        <o:OLEObject Type="Embed" ProgID="Word.Picture.8" ShapeID="_x0000_i1025" DrawAspect="Content" ObjectID="_1617723404" r:id="rId3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A1607B"/>
    <w:multiLevelType w:val="hybridMultilevel"/>
    <w:tmpl w:val="E7C4E0A8"/>
    <w:lvl w:ilvl="0" w:tplc="0E5667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2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3B6C07"/>
    <w:multiLevelType w:val="hybridMultilevel"/>
    <w:tmpl w:val="E3668102"/>
    <w:lvl w:ilvl="0" w:tplc="A358E9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3"/>
  </w:num>
  <w:num w:numId="2">
    <w:abstractNumId w:val="23"/>
  </w:num>
  <w:num w:numId="3">
    <w:abstractNumId w:val="5"/>
  </w:num>
  <w:num w:numId="4">
    <w:abstractNumId w:val="26"/>
  </w:num>
  <w:num w:numId="5">
    <w:abstractNumId w:val="31"/>
  </w:num>
  <w:num w:numId="6">
    <w:abstractNumId w:val="22"/>
  </w:num>
  <w:num w:numId="7">
    <w:abstractNumId w:val="21"/>
  </w:num>
  <w:num w:numId="8">
    <w:abstractNumId w:val="18"/>
  </w:num>
  <w:num w:numId="9">
    <w:abstractNumId w:val="10"/>
  </w:num>
  <w:num w:numId="10">
    <w:abstractNumId w:val="9"/>
  </w:num>
  <w:num w:numId="11">
    <w:abstractNumId w:val="16"/>
  </w:num>
  <w:num w:numId="12">
    <w:abstractNumId w:val="13"/>
  </w:num>
  <w:num w:numId="13">
    <w:abstractNumId w:val="11"/>
  </w:num>
  <w:num w:numId="14">
    <w:abstractNumId w:val="17"/>
  </w:num>
  <w:num w:numId="15">
    <w:abstractNumId w:val="30"/>
  </w:num>
  <w:num w:numId="16">
    <w:abstractNumId w:val="19"/>
  </w:num>
  <w:num w:numId="17">
    <w:abstractNumId w:val="1"/>
  </w:num>
  <w:num w:numId="18">
    <w:abstractNumId w:val="8"/>
  </w:num>
  <w:num w:numId="19">
    <w:abstractNumId w:val="20"/>
  </w:num>
  <w:num w:numId="20">
    <w:abstractNumId w:val="27"/>
  </w:num>
  <w:num w:numId="21">
    <w:abstractNumId w:val="6"/>
  </w:num>
  <w:num w:numId="22">
    <w:abstractNumId w:val="14"/>
  </w:num>
  <w:num w:numId="23">
    <w:abstractNumId w:val="32"/>
  </w:num>
  <w:num w:numId="24">
    <w:abstractNumId w:val="25"/>
  </w:num>
  <w:num w:numId="25">
    <w:abstractNumId w:val="15"/>
  </w:num>
  <w:num w:numId="26">
    <w:abstractNumId w:val="7"/>
  </w:num>
  <w:num w:numId="27">
    <w:abstractNumId w:val="12"/>
  </w:num>
  <w:num w:numId="28">
    <w:abstractNumId w:val="28"/>
  </w:num>
  <w:num w:numId="29">
    <w:abstractNumId w:val="2"/>
  </w:num>
  <w:num w:numId="30">
    <w:abstractNumId w:val="3"/>
  </w:num>
  <w:num w:numId="31">
    <w:abstractNumId w:val="24"/>
  </w:num>
  <w:num w:numId="32">
    <w:abstractNumId w:val="0"/>
  </w:num>
  <w:num w:numId="33">
    <w:abstractNumId w:val="29"/>
  </w:num>
  <w:num w:numId="34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261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0CD0"/>
    <w:rsid w:val="000A2156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78F2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1166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51755"/>
    <w:rsid w:val="001542B4"/>
    <w:rsid w:val="00160FCA"/>
    <w:rsid w:val="00162BB0"/>
    <w:rsid w:val="00165BDE"/>
    <w:rsid w:val="00173532"/>
    <w:rsid w:val="00181A8A"/>
    <w:rsid w:val="00184EB3"/>
    <w:rsid w:val="001852B4"/>
    <w:rsid w:val="001869AD"/>
    <w:rsid w:val="001921B0"/>
    <w:rsid w:val="001B797A"/>
    <w:rsid w:val="001C3758"/>
    <w:rsid w:val="001C5DB8"/>
    <w:rsid w:val="001C78BB"/>
    <w:rsid w:val="001D0701"/>
    <w:rsid w:val="001D08C2"/>
    <w:rsid w:val="001D29F6"/>
    <w:rsid w:val="001D3839"/>
    <w:rsid w:val="001D5DA8"/>
    <w:rsid w:val="001E2297"/>
    <w:rsid w:val="001E2D05"/>
    <w:rsid w:val="001E361C"/>
    <w:rsid w:val="001E365D"/>
    <w:rsid w:val="001E38E0"/>
    <w:rsid w:val="001F1E6F"/>
    <w:rsid w:val="001F2538"/>
    <w:rsid w:val="001F47F0"/>
    <w:rsid w:val="001F4B91"/>
    <w:rsid w:val="001F5F7A"/>
    <w:rsid w:val="001F6D00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7AF1"/>
    <w:rsid w:val="00280E66"/>
    <w:rsid w:val="00287975"/>
    <w:rsid w:val="00287D5A"/>
    <w:rsid w:val="002906C4"/>
    <w:rsid w:val="00290BDD"/>
    <w:rsid w:val="00293C46"/>
    <w:rsid w:val="00294355"/>
    <w:rsid w:val="002A00B8"/>
    <w:rsid w:val="002A5582"/>
    <w:rsid w:val="002A64F4"/>
    <w:rsid w:val="002A6944"/>
    <w:rsid w:val="002B5949"/>
    <w:rsid w:val="002B720D"/>
    <w:rsid w:val="002B75A9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359C1"/>
    <w:rsid w:val="00344554"/>
    <w:rsid w:val="00344734"/>
    <w:rsid w:val="003449BB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B0E5D"/>
    <w:rsid w:val="003B368C"/>
    <w:rsid w:val="003B4A9B"/>
    <w:rsid w:val="003B4B26"/>
    <w:rsid w:val="003C07D6"/>
    <w:rsid w:val="003C1422"/>
    <w:rsid w:val="003C19AB"/>
    <w:rsid w:val="003D08B0"/>
    <w:rsid w:val="003D3296"/>
    <w:rsid w:val="003D3A27"/>
    <w:rsid w:val="003D66F6"/>
    <w:rsid w:val="003E2786"/>
    <w:rsid w:val="003E539B"/>
    <w:rsid w:val="003E6FB4"/>
    <w:rsid w:val="003E7E1D"/>
    <w:rsid w:val="003F0224"/>
    <w:rsid w:val="003F29EB"/>
    <w:rsid w:val="003F4684"/>
    <w:rsid w:val="003F6D4F"/>
    <w:rsid w:val="00400594"/>
    <w:rsid w:val="004037E7"/>
    <w:rsid w:val="00404720"/>
    <w:rsid w:val="00405FF4"/>
    <w:rsid w:val="004215F1"/>
    <w:rsid w:val="0042305B"/>
    <w:rsid w:val="00426F5F"/>
    <w:rsid w:val="0043073E"/>
    <w:rsid w:val="004308B4"/>
    <w:rsid w:val="00437095"/>
    <w:rsid w:val="00437461"/>
    <w:rsid w:val="00445BEC"/>
    <w:rsid w:val="0044774E"/>
    <w:rsid w:val="004504FE"/>
    <w:rsid w:val="00450802"/>
    <w:rsid w:val="00450972"/>
    <w:rsid w:val="00455304"/>
    <w:rsid w:val="004563AC"/>
    <w:rsid w:val="0045680A"/>
    <w:rsid w:val="00457DEB"/>
    <w:rsid w:val="0046087F"/>
    <w:rsid w:val="004632E2"/>
    <w:rsid w:val="0046416E"/>
    <w:rsid w:val="00464AB8"/>
    <w:rsid w:val="004720C3"/>
    <w:rsid w:val="004752E2"/>
    <w:rsid w:val="00480094"/>
    <w:rsid w:val="00480AF4"/>
    <w:rsid w:val="00480D23"/>
    <w:rsid w:val="0049019D"/>
    <w:rsid w:val="0049189A"/>
    <w:rsid w:val="004931FA"/>
    <w:rsid w:val="00493EDF"/>
    <w:rsid w:val="0049626B"/>
    <w:rsid w:val="004A20DD"/>
    <w:rsid w:val="004A632D"/>
    <w:rsid w:val="004B192D"/>
    <w:rsid w:val="004B1930"/>
    <w:rsid w:val="004B1C65"/>
    <w:rsid w:val="004B26FD"/>
    <w:rsid w:val="004C0B13"/>
    <w:rsid w:val="004C1D6E"/>
    <w:rsid w:val="004E0118"/>
    <w:rsid w:val="004E1DD1"/>
    <w:rsid w:val="004E4E83"/>
    <w:rsid w:val="004F5A3B"/>
    <w:rsid w:val="004F6B7B"/>
    <w:rsid w:val="0050078F"/>
    <w:rsid w:val="00500C6D"/>
    <w:rsid w:val="00500CCF"/>
    <w:rsid w:val="00513682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1261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6863"/>
    <w:rsid w:val="0056714F"/>
    <w:rsid w:val="0057034B"/>
    <w:rsid w:val="00571995"/>
    <w:rsid w:val="00571DCF"/>
    <w:rsid w:val="00580AA5"/>
    <w:rsid w:val="00581D70"/>
    <w:rsid w:val="00582C74"/>
    <w:rsid w:val="005834B2"/>
    <w:rsid w:val="00592387"/>
    <w:rsid w:val="00593F2B"/>
    <w:rsid w:val="00595D04"/>
    <w:rsid w:val="005A38B9"/>
    <w:rsid w:val="005A697A"/>
    <w:rsid w:val="005B4077"/>
    <w:rsid w:val="005B5B4C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54188"/>
    <w:rsid w:val="006606A1"/>
    <w:rsid w:val="00665E5F"/>
    <w:rsid w:val="00666C23"/>
    <w:rsid w:val="00670041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5163"/>
    <w:rsid w:val="006A5D08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4309"/>
    <w:rsid w:val="006F4E59"/>
    <w:rsid w:val="00704F41"/>
    <w:rsid w:val="007126CC"/>
    <w:rsid w:val="0072060D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508CA"/>
    <w:rsid w:val="00752A3D"/>
    <w:rsid w:val="00757E62"/>
    <w:rsid w:val="00763866"/>
    <w:rsid w:val="00764344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2496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3C3C"/>
    <w:rsid w:val="00817150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63E6E"/>
    <w:rsid w:val="0087255E"/>
    <w:rsid w:val="00882E48"/>
    <w:rsid w:val="00882FEB"/>
    <w:rsid w:val="00892771"/>
    <w:rsid w:val="00894FD0"/>
    <w:rsid w:val="00895EA5"/>
    <w:rsid w:val="0089606F"/>
    <w:rsid w:val="00897F41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C4F36"/>
    <w:rsid w:val="008D1A80"/>
    <w:rsid w:val="008D4450"/>
    <w:rsid w:val="008D7692"/>
    <w:rsid w:val="008E15C8"/>
    <w:rsid w:val="008E2371"/>
    <w:rsid w:val="008E486C"/>
    <w:rsid w:val="008E4D0D"/>
    <w:rsid w:val="008F0437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5145"/>
    <w:rsid w:val="0093549C"/>
    <w:rsid w:val="00936230"/>
    <w:rsid w:val="00941D74"/>
    <w:rsid w:val="0094256D"/>
    <w:rsid w:val="00945475"/>
    <w:rsid w:val="00951760"/>
    <w:rsid w:val="00952FF7"/>
    <w:rsid w:val="009536A5"/>
    <w:rsid w:val="00954580"/>
    <w:rsid w:val="0095655D"/>
    <w:rsid w:val="00963918"/>
    <w:rsid w:val="0096511D"/>
    <w:rsid w:val="00965341"/>
    <w:rsid w:val="00975569"/>
    <w:rsid w:val="009779D5"/>
    <w:rsid w:val="00977E48"/>
    <w:rsid w:val="00983749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26B9"/>
    <w:rsid w:val="009D67AF"/>
    <w:rsid w:val="009E70C3"/>
    <w:rsid w:val="009E735C"/>
    <w:rsid w:val="009F0C37"/>
    <w:rsid w:val="009F23CF"/>
    <w:rsid w:val="009F48C0"/>
    <w:rsid w:val="00A04CC8"/>
    <w:rsid w:val="00A07681"/>
    <w:rsid w:val="00A07A79"/>
    <w:rsid w:val="00A1451E"/>
    <w:rsid w:val="00A16282"/>
    <w:rsid w:val="00A214B0"/>
    <w:rsid w:val="00A222B1"/>
    <w:rsid w:val="00A306F6"/>
    <w:rsid w:val="00A30E23"/>
    <w:rsid w:val="00A32C22"/>
    <w:rsid w:val="00A353A2"/>
    <w:rsid w:val="00A35C2F"/>
    <w:rsid w:val="00A41371"/>
    <w:rsid w:val="00A46538"/>
    <w:rsid w:val="00A47CBF"/>
    <w:rsid w:val="00A510AE"/>
    <w:rsid w:val="00A53277"/>
    <w:rsid w:val="00A53D9F"/>
    <w:rsid w:val="00A63C2E"/>
    <w:rsid w:val="00A65015"/>
    <w:rsid w:val="00A67499"/>
    <w:rsid w:val="00A75BA6"/>
    <w:rsid w:val="00A81513"/>
    <w:rsid w:val="00A83840"/>
    <w:rsid w:val="00A84ADB"/>
    <w:rsid w:val="00A85E59"/>
    <w:rsid w:val="00A91649"/>
    <w:rsid w:val="00A94E41"/>
    <w:rsid w:val="00A95341"/>
    <w:rsid w:val="00A95BC4"/>
    <w:rsid w:val="00AA2E67"/>
    <w:rsid w:val="00AA4ED7"/>
    <w:rsid w:val="00AA6D2E"/>
    <w:rsid w:val="00AB3C10"/>
    <w:rsid w:val="00AB3CA5"/>
    <w:rsid w:val="00AC0118"/>
    <w:rsid w:val="00AC3A6B"/>
    <w:rsid w:val="00AD24EC"/>
    <w:rsid w:val="00AD689A"/>
    <w:rsid w:val="00AE3139"/>
    <w:rsid w:val="00AE46C0"/>
    <w:rsid w:val="00AE490C"/>
    <w:rsid w:val="00AE587E"/>
    <w:rsid w:val="00AE5B9D"/>
    <w:rsid w:val="00AE7776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77A"/>
    <w:rsid w:val="00B17C98"/>
    <w:rsid w:val="00B21071"/>
    <w:rsid w:val="00B3055A"/>
    <w:rsid w:val="00B30AEB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3CC3"/>
    <w:rsid w:val="00B93E5A"/>
    <w:rsid w:val="00B959DD"/>
    <w:rsid w:val="00B979B3"/>
    <w:rsid w:val="00B97F7D"/>
    <w:rsid w:val="00BA2776"/>
    <w:rsid w:val="00BA571B"/>
    <w:rsid w:val="00BB10EE"/>
    <w:rsid w:val="00BB4F6D"/>
    <w:rsid w:val="00BB6010"/>
    <w:rsid w:val="00BC0F11"/>
    <w:rsid w:val="00BC4325"/>
    <w:rsid w:val="00BC69D5"/>
    <w:rsid w:val="00BC70BE"/>
    <w:rsid w:val="00BD0041"/>
    <w:rsid w:val="00BD096F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889"/>
    <w:rsid w:val="00C321BF"/>
    <w:rsid w:val="00C32E5A"/>
    <w:rsid w:val="00C33B16"/>
    <w:rsid w:val="00C35B91"/>
    <w:rsid w:val="00C408EA"/>
    <w:rsid w:val="00C4136E"/>
    <w:rsid w:val="00C476F9"/>
    <w:rsid w:val="00C47D80"/>
    <w:rsid w:val="00C60F08"/>
    <w:rsid w:val="00C632B1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95111"/>
    <w:rsid w:val="00C96422"/>
    <w:rsid w:val="00C96DAF"/>
    <w:rsid w:val="00C97402"/>
    <w:rsid w:val="00CA10ED"/>
    <w:rsid w:val="00CA62F3"/>
    <w:rsid w:val="00CB7047"/>
    <w:rsid w:val="00CC6A7A"/>
    <w:rsid w:val="00CD4801"/>
    <w:rsid w:val="00CD4DC5"/>
    <w:rsid w:val="00CD5160"/>
    <w:rsid w:val="00CE51B9"/>
    <w:rsid w:val="00CE6183"/>
    <w:rsid w:val="00CE7602"/>
    <w:rsid w:val="00CF0371"/>
    <w:rsid w:val="00CF2CF1"/>
    <w:rsid w:val="00CF5EBF"/>
    <w:rsid w:val="00D022AD"/>
    <w:rsid w:val="00D038E2"/>
    <w:rsid w:val="00D04208"/>
    <w:rsid w:val="00D04F58"/>
    <w:rsid w:val="00D069A3"/>
    <w:rsid w:val="00D13EC9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1A5C"/>
    <w:rsid w:val="00D622C1"/>
    <w:rsid w:val="00D629FF"/>
    <w:rsid w:val="00D642D7"/>
    <w:rsid w:val="00D669F5"/>
    <w:rsid w:val="00D736B8"/>
    <w:rsid w:val="00D75313"/>
    <w:rsid w:val="00D81D49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727F"/>
    <w:rsid w:val="00E117FE"/>
    <w:rsid w:val="00E12CA5"/>
    <w:rsid w:val="00E16AC9"/>
    <w:rsid w:val="00E20C2F"/>
    <w:rsid w:val="00E228FD"/>
    <w:rsid w:val="00E22952"/>
    <w:rsid w:val="00E2472E"/>
    <w:rsid w:val="00E31CEF"/>
    <w:rsid w:val="00E334DA"/>
    <w:rsid w:val="00E33F22"/>
    <w:rsid w:val="00E341AE"/>
    <w:rsid w:val="00E37041"/>
    <w:rsid w:val="00E426E0"/>
    <w:rsid w:val="00E452F9"/>
    <w:rsid w:val="00E45CDE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758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D3BBA"/>
    <w:rsid w:val="00EE3928"/>
    <w:rsid w:val="00EE41BE"/>
    <w:rsid w:val="00EE6C70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6AC2"/>
    <w:rsid w:val="00F30A51"/>
    <w:rsid w:val="00F316FC"/>
    <w:rsid w:val="00F3188C"/>
    <w:rsid w:val="00F35981"/>
    <w:rsid w:val="00F365AC"/>
    <w:rsid w:val="00F36E84"/>
    <w:rsid w:val="00F4259C"/>
    <w:rsid w:val="00F42A7E"/>
    <w:rsid w:val="00F43FD2"/>
    <w:rsid w:val="00F50813"/>
    <w:rsid w:val="00F50E65"/>
    <w:rsid w:val="00F54BFF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E4EA6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401C8A0D"/>
  <w15:docId w15:val="{042B5080-ADFD-4951-8928-9996A481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3.wmf"/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IB\GIB_INT_Vorlage-Leadsheet_DE%20-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D755A7D6C90F4C812F8F22B79B2BB7" ma:contentTypeVersion="8" ma:contentTypeDescription="Ein neues Dokument erstellen." ma:contentTypeScope="" ma:versionID="3af88c48b66d403f215fd40e259271a3">
  <xsd:schema xmlns:xsd="http://www.w3.org/2001/XMLSchema" xmlns:xs="http://www.w3.org/2001/XMLSchema" xmlns:p="http://schemas.microsoft.com/office/2006/metadata/properties" xmlns:ns1="29e8b285-d487-459a-81f6-d89fba9b9e1d" xmlns:ns3="a390f57d-04fb-48e9-843b-64507ab06742" targetNamespace="http://schemas.microsoft.com/office/2006/metadata/properties" ma:root="true" ma:fieldsID="0a9c4eb60e7b09cc9dfef9a7604bef6b" ns1:_="" ns3:_="">
    <xsd:import namespace="29e8b285-d487-459a-81f6-d89fba9b9e1d"/>
    <xsd:import namespace="a390f57d-04fb-48e9-843b-64507ab06742"/>
    <xsd:element name="properties">
      <xsd:complexType>
        <xsd:sequence>
          <xsd:element name="documentManagement">
            <xsd:complexType>
              <xsd:all>
                <xsd:element ref="ns1:Tag" minOccurs="0"/>
                <xsd:element ref="ns1:ProjektNr" minOccurs="0"/>
                <xsd:element ref="ns1:Thema" minOccurs="0"/>
                <xsd:element ref="ns1:Release" minOccurs="0"/>
                <xsd:element ref="ns3:TaxCatchAll" minOccurs="0"/>
                <xsd:element ref="ns1:L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8b285-d487-459a-81f6-d89fba9b9e1d" elementFormDefault="qualified">
    <xsd:import namespace="http://schemas.microsoft.com/office/2006/documentManagement/types"/>
    <xsd:import namespace="http://schemas.microsoft.com/office/infopath/2007/PartnerControls"/>
    <xsd:element name="Tag" ma:index="0" nillable="true" ma:displayName="Tag" ma:format="Dropdown" ma:indexed="true" ma:internalName="Tag">
      <xsd:simpleType>
        <xsd:restriction base="dms:Choice">
          <xsd:enumeration value="LSHT"/>
          <xsd:enumeration value="RCON"/>
          <xsd:enumeration value="DCON"/>
          <xsd:enumeration value="REAL"/>
        </xsd:restriction>
      </xsd:simpleType>
    </xsd:element>
    <xsd:element name="ProjektNr" ma:index="3" nillable="true" ma:displayName="ProjektNr" ma:description="Projektnummer im Format R00000" ma:internalName="ProjektNr">
      <xsd:simpleType>
        <xsd:restriction base="dms:Text">
          <xsd:maxLength value="6"/>
        </xsd:restriction>
      </xsd:simpleType>
    </xsd:element>
    <xsd:element name="Thema" ma:index="4" nillable="true" ma:displayName="Thema" ma:description="freie Untergruppierung" ma:internalName="Thema">
      <xsd:simpleType>
        <xsd:restriction base="dms:Text">
          <xsd:maxLength value="255"/>
        </xsd:restriction>
      </xsd:simpleType>
    </xsd:element>
    <xsd:element name="Release" ma:index="5" nillable="true" ma:displayName="Release" ma:description="GIB Release im Format xx.x" ma:internalName="Release">
      <xsd:simpleType>
        <xsd:restriction base="dms:Text">
          <xsd:maxLength value="4"/>
        </xsd:restriction>
      </xsd:simpleType>
    </xsd:element>
    <xsd:element name="LA" ma:index="13" nillable="true" ma:displayName="LA" ma:default="0" ma:description="LA relevant" ma:internalName="LA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90f57d-04fb-48e9-843b-64507ab06742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Taxonomy Catch All Column" ma:hidden="true" ma:list="{689c657c-7b8c-4c64-9515-fc01d097c630}" ma:internalName="TaxCatchAll" ma:showField="CatchAllData" ma:web="a390f57d-04fb-48e9-843b-64507ab067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Inhaltstyp"/>
        <xsd:element ref="dc:title" minOccurs="0" maxOccurs="1" ma:index="2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390f57d-04fb-48e9-843b-64507ab06742">
      <Value>6</Value>
    </TaxCatchAll>
    <Release xmlns="29e8b285-d487-459a-81f6-d89fba9b9e1d" xsi:nil="true"/>
    <Thema xmlns="29e8b285-d487-459a-81f6-d89fba9b9e1d">Template</Thema>
    <ProjektNr xmlns="29e8b285-d487-459a-81f6-d89fba9b9e1d" xsi:nil="true"/>
    <LA xmlns="29e8b285-d487-459a-81f6-d89fba9b9e1d">false</LA>
    <Tag xmlns="29e8b285-d487-459a-81f6-d89fba9b9e1d">LSHT</Ta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EB570F-215D-4670-97A4-65C317DE5A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e8b285-d487-459a-81f6-d89fba9b9e1d"/>
    <ds:schemaRef ds:uri="a390f57d-04fb-48e9-843b-64507ab067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a390f57d-04fb-48e9-843b-64507ab06742"/>
    <ds:schemaRef ds:uri="29e8b285-d487-459a-81f6-d89fba9b9e1d"/>
  </ds:schemaRefs>
</ds:datastoreItem>
</file>

<file path=customXml/itemProps3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6DE9237-082E-4366-A614-05877FB40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GIB_INT_Vorlage-Leadsheet_DE - NEU.dotx</Template>
  <TotalTime>0</TotalTime>
  <Pages>1</Pages>
  <Words>164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Leadsheet</vt:lpstr>
    </vt:vector>
  </TitlesOfParts>
  <Manager>treeken@gibmbh.de</Manager>
  <Company>G.I.B Gesellschaft für Information und Bildung mbH</Company>
  <LinksUpToDate>false</LinksUpToDate>
  <CharactersWithSpaces>1197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Vorlage Leadsheet</dc:title>
  <dc:creator>Fuchs, Stefan</dc:creator>
  <cp:keywords>Grobkonzept, Vorlage</cp:keywords>
  <dc:description/>
  <cp:lastModifiedBy>Sven Daniel, Heck</cp:lastModifiedBy>
  <cp:revision>2</cp:revision>
  <cp:lastPrinted>2013-07-09T09:25:00Z</cp:lastPrinted>
  <dcterms:created xsi:type="dcterms:W3CDTF">2019-04-25T16:50:00Z</dcterms:created>
  <dcterms:modified xsi:type="dcterms:W3CDTF">2019-04-25T16:50:00Z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0x01010054D755A7D6C90F4C812F8F22B79B2BB7</vt:lpwstr>
  </property>
  <property fmtid="{D5CDD505-2E9C-101B-9397-08002B2CF9AE}" pid="3" name="Thema">
    <vt:lpwstr>6;#PMGT|0aebb87c-04de-4ce4-b6b0-970621e378fc</vt:lpwstr>
  </property>
</Properties>
</file>