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FD6A32" w:rsidRPr="00FD6A32">
          <w:rPr>
            <w:b/>
            <w:sz w:val="32"/>
            <w:szCs w:val="32"/>
            <w:u w:val="single"/>
            <w:lang w:val="de-DE"/>
          </w:rPr>
          <w:t>10</w:t>
        </w:r>
        <w:r w:rsidR="0004075C">
          <w:rPr>
            <w:b/>
            <w:sz w:val="32"/>
            <w:szCs w:val="32"/>
            <w:u w:val="single"/>
            <w:lang w:val="de-DE"/>
          </w:rPr>
          <w:t>717</w:t>
        </w:r>
      </w:hyperlink>
      <w:r w:rsidR="00FD6A32" w:rsidRPr="00FD6A32">
        <w:rPr>
          <w:b/>
          <w:sz w:val="32"/>
          <w:szCs w:val="32"/>
          <w:u w:val="single"/>
          <w:lang w:val="de-DE"/>
        </w:rPr>
        <w:t> – </w:t>
      </w:r>
      <w:r w:rsidR="0004075C" w:rsidRPr="0004075C">
        <w:rPr>
          <w:b/>
          <w:sz w:val="32"/>
          <w:szCs w:val="32"/>
          <w:u w:val="single"/>
          <w:lang w:val="de-DE"/>
        </w:rPr>
        <w:t xml:space="preserve">PM-CS Integration </w:t>
      </w:r>
      <w:proofErr w:type="spellStart"/>
      <w:r w:rsidR="0004075C" w:rsidRPr="0004075C">
        <w:rPr>
          <w:b/>
          <w:sz w:val="32"/>
          <w:szCs w:val="32"/>
          <w:u w:val="single"/>
          <w:lang w:val="de-DE"/>
        </w:rPr>
        <w:t>funktioniert</w:t>
      </w:r>
      <w:proofErr w:type="spellEnd"/>
      <w:r w:rsidR="0004075C" w:rsidRPr="0004075C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075C" w:rsidRPr="0004075C">
        <w:rPr>
          <w:b/>
          <w:sz w:val="32"/>
          <w:szCs w:val="32"/>
          <w:u w:val="single"/>
          <w:lang w:val="de-DE"/>
        </w:rPr>
        <w:t>nicht</w:t>
      </w:r>
      <w:proofErr w:type="spellEnd"/>
      <w:r w:rsidR="0004075C" w:rsidRPr="0004075C">
        <w:rPr>
          <w:b/>
          <w:sz w:val="32"/>
          <w:szCs w:val="32"/>
          <w:u w:val="single"/>
          <w:lang w:val="de-DE"/>
        </w:rPr>
        <w:t> </w:t>
      </w:r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F559F9" w:rsidRDefault="0004075C" w:rsidP="00A760BC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0E21D2" w:rsidRPr="00A05C76">
        <w:rPr>
          <w:b/>
        </w:rPr>
        <w:t>:</w:t>
      </w:r>
      <w:r w:rsidR="005D4B8B">
        <w:rPr>
          <w:b/>
        </w:rPr>
        <w:tab/>
      </w:r>
      <w:r w:rsidR="00F559F9" w:rsidRPr="00F559F9">
        <w:rPr>
          <w:b/>
        </w:rPr>
        <w:t>/GIB/</w:t>
      </w:r>
      <w:r>
        <w:rPr>
          <w:b/>
        </w:rPr>
        <w:t>CL_DCP_MAIN_UTILITIES</w:t>
      </w:r>
    </w:p>
    <w:p w:rsidR="005D4B8B" w:rsidRDefault="0004075C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="005D4B8B">
        <w:rPr>
          <w:b/>
        </w:rPr>
        <w:t xml:space="preserve">: </w:t>
      </w:r>
      <w:r w:rsidR="00B20566" w:rsidRPr="00B20566">
        <w:rPr>
          <w:b/>
        </w:rPr>
        <w:t>IH_TO_MAINTENANCE_ACTION</w:t>
      </w:r>
    </w:p>
    <w:p w:rsidR="000D3194" w:rsidRPr="0087048B" w:rsidRDefault="00C75A32" w:rsidP="00B20566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B2056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  <w:r w:rsidR="000D3194"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B20566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 xml:space="preserve"> 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ih_to_maintenance_action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*#HW8710 </w:t>
      </w:r>
      <w:proofErr w:type="spellStart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Datenbankkorrektur</w:t>
      </w:r>
      <w:proofErr w:type="spellEnd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obsolete </w:t>
      </w:r>
      <w:proofErr w:type="spellStart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Funktion</w:t>
      </w:r>
      <w:proofErr w:type="spellEnd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(ABA 22.02.2018)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*#DCP19.0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DEFINE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append_and_return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&amp;1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&amp;1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&amp;2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END-OF-DEFINITION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*#Currently we know that for One IH Order we only have one Maintenance Action"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kbedd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ls_main_temp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dcp_main_t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lf_insert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flag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lf_second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msehi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unit for seconds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87048B" w:rsidRPr="0087048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'TIME_UNITS'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second    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lf_second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si_unit_missing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mf_sart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cl_dcp_sart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get_update_key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&lt;&gt; ir_order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co_vbkz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insert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"no sense in DB select when dealing with a "newly inserted order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*#read the already existing main entries from </w:t>
      </w:r>
      <w:proofErr w:type="spellStart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db</w:t>
      </w:r>
      <w:proofErr w:type="spellEnd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if </w:t>
      </w:r>
      <w:proofErr w:type="spellStart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necesary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co_main_versn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mf_plnid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cl_dcp_sart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co_maintenance_action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et_main_old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order is relevant for main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is_order_relevant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append_and_return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et_main_delete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*#HW10717-PM-CS Integration funktioniert nicht(MPL/PHO 30.07.2019)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**#the Mainenance Action only makes sense when the ANLZU  flags the status Out of order for the PP Workcenter</w:t>
      </w:r>
      <w:r w:rsidR="0087048B" w:rsidRPr="0087048B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   ANLZU = 0 -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Außer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Betrieb</w:t>
      </w:r>
      <w:proofErr w:type="spellEnd"/>
      <w:r w:rsidR="0087048B" w:rsidRPr="0087048B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   ANLZU = 1 - in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Betrieb</w:t>
      </w:r>
      <w:proofErr w:type="spellEnd"/>
      <w:r w:rsidR="0087048B" w:rsidRPr="0087048B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ms_caufvd-anlzu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'0'.</w:t>
      </w:r>
      <w:r w:rsidR="0087048B" w:rsidRPr="0087048B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append_and_return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et_main_delete</w:t>
      </w:r>
      <w:proofErr w:type="spellEnd"/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bookmarkEnd w:id="0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lf_kapao TYPE kapao.</w:t>
      </w:r>
      <w:r w:rsidR="0087048B" w:rsidRPr="0087048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"Produktionsarbeitsplatz belegt durch Instandhaltung</w:t>
      </w:r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SELECT SINGLE kapao FROM t357m INTO lf_kapao WHERE anlzu EQ ir_order-&gt;ms_caufvd-anlzu.</w:t>
      </w:r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lf_kapao</w:t>
      </w:r>
      <w:proofErr w:type="spellEnd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append_and_return</w:t>
      </w:r>
      <w:proofErr w:type="spellEnd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et_main_delete</w:t>
      </w:r>
      <w:proofErr w:type="spellEnd"/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*##HW10717-PM-CS Integration funktioniert nicht(MPL/PHO 30.07.2019)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lastRenderedPageBreak/>
        <w:t>*#read all the Demands of the IH Order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87048B" w:rsidRPr="0087048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'CY_BT_KBED_TAB_GET'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i_aufnr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ms_caufvd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i_bedid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ir_order</w:t>
      </w:r>
      <w:proofErr w:type="spellEnd"/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ms_kbko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bedid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'A' </w:t>
      </w:r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="0087048B" w:rsidRPr="008704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instandhaltungsMaßnahme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t_kbedd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lt_kbedd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no_entry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7048B" w:rsidRPr="0087048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87048B" w:rsidRPr="0087048B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append_and_return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proofErr w:type="spellEnd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et_main_delete</w:t>
      </w:r>
      <w:proofErr w:type="spellEnd"/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87048B" w:rsidRPr="008704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7048B" w:rsidRPr="0087048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87048B" w:rsidRPr="0087048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0D3194" w:rsidRPr="001D4D70" w:rsidRDefault="000D3194" w:rsidP="001D4D70">
      <w:pPr>
        <w:rPr>
          <w:b/>
          <w:i/>
          <w:sz w:val="14"/>
          <w:szCs w:val="14"/>
          <w:lang w:val="de-DE"/>
        </w:rPr>
      </w:pPr>
    </w:p>
    <w:sectPr w:rsidR="000D3194" w:rsidRPr="001D4D7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4075C"/>
    <w:rsid w:val="00054C43"/>
    <w:rsid w:val="000B23F5"/>
    <w:rsid w:val="000D3194"/>
    <w:rsid w:val="000E21D2"/>
    <w:rsid w:val="001115EA"/>
    <w:rsid w:val="001820A0"/>
    <w:rsid w:val="001D4D7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E08C6"/>
    <w:rsid w:val="0087048B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20566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559F9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54D31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47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37B241-BB48-49DA-9814-815E2E872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3</cp:revision>
  <dcterms:created xsi:type="dcterms:W3CDTF">2019-07-30T08:21:00Z</dcterms:created>
  <dcterms:modified xsi:type="dcterms:W3CDTF">2019-07-30T08:22:00Z</dcterms:modified>
</cp:coreProperties>
</file>