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FE2623">
        <w:rPr>
          <w:b/>
          <w:sz w:val="32"/>
          <w:szCs w:val="32"/>
          <w:u w:val="single"/>
          <w:lang w:val="de-DE"/>
        </w:rPr>
        <w:t>5</w:t>
      </w:r>
      <w:r w:rsidR="00AC34CD">
        <w:rPr>
          <w:b/>
          <w:sz w:val="32"/>
          <w:szCs w:val="32"/>
          <w:u w:val="single"/>
          <w:lang w:val="de-DE"/>
        </w:rPr>
        <w:t>79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AC34CD">
        <w:rPr>
          <w:b/>
          <w:sz w:val="32"/>
          <w:szCs w:val="32"/>
          <w:u w:val="single"/>
          <w:lang w:val="de-DE"/>
        </w:rPr>
        <w:t>Transportprüfung funktioniert nicht für Rel. 19.0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C34C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AC34CD" w:rsidP="000F4001">
            <w:pPr>
              <w:rPr>
                <w:b/>
              </w:rPr>
            </w:pPr>
            <w:r>
              <w:rPr>
                <w:b/>
              </w:rPr>
              <w:t>Report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AC34CD" w:rsidP="0047255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/GIB/DC_CHECK_TRANSPORT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AC34CD" w:rsidP="00B45D65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CF72FB" w:rsidRDefault="00AC34CD" w:rsidP="00321AC3">
            <w:pPr>
              <w:rPr>
                <w:b/>
              </w:rPr>
            </w:pPr>
            <w:r>
              <w:rPr>
                <w:b/>
              </w:rPr>
              <w:t>CHECK_TRANSPORTS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AC34CD" w:rsidRDefault="00AC34CD" w:rsidP="00624F4D">
            <w:pPr>
              <w:rPr>
                <w:color w:val="00B050"/>
                <w:sz w:val="12"/>
                <w:szCs w:val="16"/>
              </w:rPr>
            </w:pP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ENDIF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ENDCASE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*## HW7696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*# HW 8584, FGR, 27.02.2018 neue Wartungssysteme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WHEN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'180'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IF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ls_requests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e070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trkorr+0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3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NE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'M48'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AND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ls_requests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e070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trkorr+0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3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NE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'PA6'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AND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ls_cvers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release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'180_S_752'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OR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*#HW9470 Transportprüfung (ABA 27.07.2018)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             ( ls_requests-e070-trkorr+0(3) NE 'M47' AND ls_requests-e070-trkorr+0(3) NE 'PA6' AND ls_cvers-release = '180_E_740' ).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ls_requests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e070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trkorr+0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3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NE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'M38'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AND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ls_requests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e070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trkorr+0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(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3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NE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'PA6'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AND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ls_cvers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release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4DA619"/>
                <w:sz w:val="12"/>
                <w:szCs w:val="20"/>
                <w:shd w:val="clear" w:color="auto" w:fill="FFFFFF"/>
              </w:rPr>
              <w:t>'180_E_740'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).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*##HW9470 Transportprüfung (ABA 27.07.2018)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CALL METHOD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gr_qtable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add_text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EXPORTING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     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004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  sap_style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cl_dd_area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=&gt;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warning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ELSE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CALL METHOD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gr_qtable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add_text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EXPORTING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     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001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  sap_style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cl_dd_area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=&gt;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success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ENDIF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808080"/>
                <w:sz w:val="12"/>
                <w:szCs w:val="20"/>
                <w:shd w:val="clear" w:color="auto" w:fill="FFFFFF"/>
              </w:rPr>
              <w:t>*## HW 8584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00B050"/>
                <w:sz w:val="12"/>
                <w:szCs w:val="20"/>
                <w:shd w:val="clear" w:color="auto" w:fill="FFFFFF"/>
              </w:rPr>
              <w:t>*#HW10579 - Transportprüfung(SLI)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WHEN '190'.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IF ( ls_requests-e070-trkorr+0(3) NE 'M49' AND ls_requests-e070-trkorr+0(3) NE 'PA6' AND ls_cvers-release = '190_S_752' ) OR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( ls_requests-e070-trkorr+0(3) NE 'M39' AND ls_requests-e070-trkorr+0(3) NE 'PA6' AND ls_cvers-release = '190_E_740' ).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CALL METHOD gr_qtable-&gt;add_text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EXPORTING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  text      = text-004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  sap_style = cl_dd_area=&gt;warning.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ELSE.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CALL METHOD gr_qtable-&gt;add_text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EXPORTING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  text      = text-001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      sap_style = cl_dd_area=&gt;success.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  <w:t>          ENDIF.</w:t>
            </w:r>
            <w:r w:rsidRPr="00AC34CD">
              <w:rPr>
                <w:rFonts w:ascii="Courier New" w:hAnsi="Courier New" w:cs="Courier New"/>
                <w:color w:val="00B05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i/>
                <w:iCs/>
                <w:color w:val="00B050"/>
                <w:sz w:val="12"/>
                <w:szCs w:val="20"/>
                <w:shd w:val="clear" w:color="auto" w:fill="FFFFFF"/>
              </w:rPr>
              <w:t>*##HW10579 - Transportprüfung(SLI)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WHEN OTHERS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CALL METHOD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gr_qtable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add_text</w:t>
            </w:r>
            <w:bookmarkStart w:id="0" w:name="_GoBack"/>
            <w:bookmarkEnd w:id="0"/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EXPORTING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     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text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-</w:t>
            </w:r>
            <w:r w:rsidRPr="00AC34CD">
              <w:rPr>
                <w:rFonts w:ascii="Courier New" w:hAnsi="Courier New" w:cs="Courier New"/>
                <w:color w:val="3399FF"/>
                <w:sz w:val="12"/>
                <w:szCs w:val="20"/>
                <w:shd w:val="clear" w:color="auto" w:fill="FFFFFF"/>
              </w:rPr>
              <w:t>005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        sap_style 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= 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cl_dd_area</w:t>
            </w:r>
            <w:r w:rsidRPr="00AC34CD">
              <w:rPr>
                <w:rFonts w:ascii="Courier New" w:hAnsi="Courier New" w:cs="Courier New"/>
                <w:color w:val="808080"/>
                <w:sz w:val="12"/>
                <w:szCs w:val="20"/>
                <w:shd w:val="clear" w:color="auto" w:fill="FFFFFF"/>
              </w:rPr>
              <w:t>=&gt;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t>warning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ENDCASE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</w:r>
            <w:r w:rsidRPr="00AC34CD"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  <w:br/>
              <w:t>    </w:t>
            </w:r>
            <w:r w:rsidRPr="00AC34CD">
              <w:rPr>
                <w:rFonts w:ascii="Courier New" w:hAnsi="Courier New" w:cs="Courier New"/>
                <w:color w:val="0000FF"/>
                <w:sz w:val="12"/>
                <w:szCs w:val="20"/>
                <w:shd w:val="clear" w:color="auto" w:fill="FFFFFF"/>
              </w:rPr>
              <w:t>ELSE</w:t>
            </w:r>
            <w:r w:rsidRPr="00AC34CD">
              <w:rPr>
                <w:rFonts w:ascii="Courier New" w:hAnsi="Courier New" w:cs="Courier New"/>
                <w:color w:val="800080"/>
                <w:sz w:val="12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074780" w:rsidRDefault="00074780" w:rsidP="00F33B93">
      <w:pPr>
        <w:rPr>
          <w:b/>
          <w:sz w:val="32"/>
          <w:lang w:val="de-DE"/>
        </w:rPr>
      </w:pPr>
    </w:p>
    <w:p w:rsidR="00CF72FB" w:rsidRPr="007964D7" w:rsidRDefault="00CF72FB" w:rsidP="00F33B93">
      <w:pPr>
        <w:rPr>
          <w:b/>
          <w:sz w:val="32"/>
          <w:lang w:val="de-DE"/>
        </w:rPr>
      </w:pPr>
    </w:p>
    <w:sectPr w:rsidR="00CF72FB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A45" w:rsidRDefault="00306A45" w:rsidP="006C522A">
      <w:pPr>
        <w:spacing w:after="0" w:line="240" w:lineRule="auto"/>
      </w:pPr>
      <w:r>
        <w:separator/>
      </w:r>
    </w:p>
  </w:endnote>
  <w:endnote w:type="continuationSeparator" w:id="0">
    <w:p w:rsidR="00306A45" w:rsidRDefault="00306A45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A45" w:rsidRDefault="00306A45" w:rsidP="006C522A">
      <w:pPr>
        <w:spacing w:after="0" w:line="240" w:lineRule="auto"/>
      </w:pPr>
      <w:r>
        <w:separator/>
      </w:r>
    </w:p>
  </w:footnote>
  <w:footnote w:type="continuationSeparator" w:id="0">
    <w:p w:rsidR="00306A45" w:rsidRDefault="00306A45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5D105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324828-5613-4D11-8ECF-E26B49CF0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273</Words>
  <Characters>1720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53</cp:revision>
  <dcterms:created xsi:type="dcterms:W3CDTF">2018-07-25T12:53:00Z</dcterms:created>
  <dcterms:modified xsi:type="dcterms:W3CDTF">2019-06-27T07:29:00Z</dcterms:modified>
</cp:coreProperties>
</file>