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CD289E" w:rsidRDefault="00F42255" w:rsidP="00875F99">
      <w:pPr>
        <w:rPr>
          <w:b/>
          <w:sz w:val="32"/>
          <w:szCs w:val="32"/>
          <w:u w:val="single"/>
          <w:lang w:val="de-DE"/>
        </w:rPr>
      </w:pPr>
      <w:r w:rsidRPr="00CD289E">
        <w:rPr>
          <w:b/>
          <w:sz w:val="32"/>
          <w:szCs w:val="32"/>
          <w:u w:val="single"/>
          <w:lang w:val="de-DE"/>
        </w:rPr>
        <w:t>B</w:t>
      </w:r>
      <w:r w:rsidR="00555DC9" w:rsidRPr="00CD289E">
        <w:rPr>
          <w:b/>
          <w:sz w:val="32"/>
          <w:szCs w:val="32"/>
          <w:u w:val="single"/>
          <w:lang w:val="de-DE"/>
        </w:rPr>
        <w:t>UG</w:t>
      </w:r>
      <w:r w:rsidRPr="00CD289E">
        <w:rPr>
          <w:b/>
          <w:sz w:val="32"/>
          <w:szCs w:val="32"/>
          <w:u w:val="single"/>
          <w:lang w:val="de-DE"/>
        </w:rPr>
        <w:t xml:space="preserve">: </w:t>
      </w:r>
      <w:r w:rsidR="00CD289E" w:rsidRPr="00CD289E">
        <w:rPr>
          <w:b/>
          <w:sz w:val="32"/>
          <w:szCs w:val="32"/>
          <w:u w:val="single"/>
          <w:lang w:val="de-DE"/>
        </w:rPr>
        <w:t>9828</w:t>
      </w:r>
      <w:r w:rsidR="00921884" w:rsidRPr="00CD289E">
        <w:rPr>
          <w:b/>
          <w:sz w:val="32"/>
          <w:szCs w:val="32"/>
          <w:u w:val="single"/>
          <w:lang w:val="de-DE"/>
        </w:rPr>
        <w:t xml:space="preserve"> – </w:t>
      </w:r>
      <w:proofErr w:type="spellStart"/>
      <w:r w:rsidR="00CD289E" w:rsidRPr="00CD289E">
        <w:rPr>
          <w:b/>
          <w:sz w:val="32"/>
          <w:szCs w:val="32"/>
          <w:u w:val="single"/>
          <w:lang w:val="de-DE"/>
        </w:rPr>
        <w:t>Werkscustomizing</w:t>
      </w:r>
      <w:proofErr w:type="spellEnd"/>
      <w:r w:rsidR="00CD289E" w:rsidRPr="00CD289E">
        <w:rPr>
          <w:b/>
          <w:sz w:val="32"/>
          <w:szCs w:val="32"/>
          <w:u w:val="single"/>
          <w:lang w:val="de-DE"/>
        </w:rPr>
        <w:t xml:space="preserve"> - User-Berechtigungsprüfung funktioniert nicht korrekt</w:t>
      </w:r>
    </w:p>
    <w:p w:rsidR="004F68FD" w:rsidRPr="00BF01B6" w:rsidRDefault="003978B5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BF01B6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BF01B6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979"/>
        <w:gridCol w:w="10680"/>
      </w:tblGrid>
      <w:tr w:rsidR="00921884" w:rsidRPr="00BF01B6" w:rsidTr="00C57F38">
        <w:trPr>
          <w:trHeight w:val="445"/>
        </w:trPr>
        <w:tc>
          <w:tcPr>
            <w:tcW w:w="1961" w:type="dxa"/>
            <w:vAlign w:val="center"/>
          </w:tcPr>
          <w:p w:rsidR="00921884" w:rsidRPr="009C0D53" w:rsidRDefault="00CD289E" w:rsidP="00C57F38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921884" w:rsidRPr="00C940B1" w:rsidRDefault="00CD289E" w:rsidP="00C57F3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CD289E" w:rsidRPr="00BF01B6" w:rsidTr="00C57F38">
        <w:trPr>
          <w:trHeight w:val="445"/>
        </w:trPr>
        <w:tc>
          <w:tcPr>
            <w:tcW w:w="1961" w:type="dxa"/>
            <w:vAlign w:val="center"/>
          </w:tcPr>
          <w:p w:rsidR="00CD289E" w:rsidRDefault="00CD289E" w:rsidP="00C57F38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CD289E" w:rsidRDefault="00CD289E" w:rsidP="00C57F3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/GIB/DCP_MAIN_EVENTS</w:t>
            </w:r>
          </w:p>
        </w:tc>
      </w:tr>
      <w:tr w:rsidR="00921884" w:rsidRPr="0058627D" w:rsidTr="00C57F38">
        <w:trPr>
          <w:trHeight w:val="2786"/>
        </w:trPr>
        <w:tc>
          <w:tcPr>
            <w:tcW w:w="10025" w:type="dxa"/>
            <w:gridSpan w:val="2"/>
          </w:tcPr>
          <w:p w:rsidR="00921884" w:rsidRPr="00921884" w:rsidRDefault="00CD289E" w:rsidP="00C57F38">
            <w:pPr>
              <w:rPr>
                <w:sz w:val="18"/>
                <w:szCs w:val="18"/>
              </w:rPr>
            </w:pP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END-OF-SELECTION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pa_deta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pa_set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set_name area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/gib/dcp_setarea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gt_setarea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set_name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pa_set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   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pa_werks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D289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289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gt_setarea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gs_setarea</w:t>
            </w:r>
            <w:proofErr w:type="spellEnd"/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bookmarkStart w:id="0" w:name="_GoBack"/>
            <w:bookmarkEnd w:id="0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gib/cl_dcp_authority</w:t>
            </w:r>
            <w:r w:rsidRPr="00CD289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check_area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gs_setarea</w:t>
            </w:r>
            <w:r w:rsidRPr="00CD289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if_arbpl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gs_setarea</w:t>
            </w:r>
            <w:r w:rsidRPr="00CD289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if_actvt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/gib/cl_dcp_authority</w:t>
            </w:r>
            <w:r w:rsidRPr="00CD289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co_actvt_display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289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*#HW9828 Werkscustomizing - User-Berechtigungsprüfung funktioniert nicht korrekt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D289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 MESSAGE s165(/gib/dcp) WITH pa_area pa_werks DISPLAY LIKE /gib/cl_dcp_msg=&gt;co_error.</w:t>
            </w:r>
            <w:r w:rsidRPr="00CD289E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  </w:t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MESSAGE w119(/gib/dcp) WITH pa_area DISPLAY LIKE /gib/cl_dcp_msg=&gt;co_warning.</w:t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DATA(lr_settings) = /gib/cl_dcp_settings=&gt;get_instance(</w:t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if_area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pa_area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).</w:t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lr_settings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set_is_editable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).</w:t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D289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RETURN.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D289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*##HW9828 Werkscustomizing - User-Berechtigungsprüfung funktioniert nicht korrekt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289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CD289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Berechtigungprüfung</w:t>
            </w:r>
            <w:proofErr w:type="spellEnd"/>
            <w:r w:rsidRPr="00CD289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auf ZGIB_DCP_B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cl_dcp_authority</w:t>
            </w:r>
            <w:proofErr w:type="spellEnd"/>
            <w:r w:rsidRPr="00CD289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check_area</w:t>
            </w:r>
            <w:proofErr w:type="spellEnd"/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if_arbpl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pa_area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if_actvt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/gib/cl_dcp_authority</w:t>
            </w:r>
            <w:r w:rsidRPr="00CD289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co_actvt_display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289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*#HW9828 Werkscustomizing - User-Berechtigungsprüfung funktioniert nicht korrekt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D289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MESSAGE s165(/gib/dcp) WITH pa_area pa_werks DISPLAY LIKE /gib/cl_dcp_msg=&gt;co_error.</w:t>
            </w:r>
            <w:r w:rsidRPr="00CD289E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D289E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if_area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pa_area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).</w:t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set_is_editable</w:t>
            </w:r>
            <w:proofErr w:type="spellEnd"/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space ).</w:t>
            </w:r>
            <w:r w:rsidRPr="00CD28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MESSAGE w119(/gib/dcp) WITH pa_area DISPLAY LIKE /gib/cl_dcp_msg=&gt;co_warning.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289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RETURN.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289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*##HW9828 Werkscustomizing - User-Berechtigungsprüfung funktioniert nicht korrekt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"PA_SET IS NOT INITIAL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289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"PA_DETA IS NOT INITIAL</w:t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lcl_main</w:t>
            </w:r>
            <w:proofErr w:type="spellEnd"/>
            <w:r w:rsidRPr="00CD289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289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run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CD289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289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21884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F01B6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D289E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2E6C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0C7296-1EF1-4F11-BE5E-72F8F7E8B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335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Menap, Ayhan</cp:lastModifiedBy>
  <cp:revision>2</cp:revision>
  <dcterms:created xsi:type="dcterms:W3CDTF">2019-05-27T13:44:00Z</dcterms:created>
  <dcterms:modified xsi:type="dcterms:W3CDTF">2019-05-27T13:44:00Z</dcterms:modified>
</cp:coreProperties>
</file>