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27A4B" w:rsidRPr="00CF72FB" w:rsidRDefault="00F42255" w:rsidP="00627A4B">
      <w:pPr>
        <w:rPr>
          <w:b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266293">
        <w:rPr>
          <w:b/>
          <w:sz w:val="32"/>
          <w:szCs w:val="32"/>
          <w:u w:val="single"/>
          <w:lang w:val="de-DE"/>
        </w:rPr>
        <w:t>103</w:t>
      </w:r>
      <w:r w:rsidR="00CD0899">
        <w:rPr>
          <w:b/>
          <w:sz w:val="32"/>
          <w:szCs w:val="32"/>
          <w:u w:val="single"/>
          <w:lang w:val="de-DE"/>
        </w:rPr>
        <w:t>89</w:t>
      </w:r>
      <w:r w:rsidR="00A10460">
        <w:rPr>
          <w:b/>
          <w:sz w:val="32"/>
          <w:szCs w:val="32"/>
          <w:u w:val="single"/>
          <w:lang w:val="de-DE"/>
        </w:rPr>
        <w:t xml:space="preserve"> </w:t>
      </w:r>
      <w:r w:rsidR="00704E89">
        <w:rPr>
          <w:b/>
          <w:sz w:val="32"/>
          <w:szCs w:val="32"/>
          <w:u w:val="single"/>
          <w:lang w:val="de-DE"/>
        </w:rPr>
        <w:t>–</w:t>
      </w:r>
      <w:r w:rsidR="00FC502E">
        <w:rPr>
          <w:b/>
          <w:sz w:val="32"/>
          <w:szCs w:val="32"/>
          <w:u w:val="single"/>
          <w:lang w:val="de-DE"/>
        </w:rPr>
        <w:t xml:space="preserve"> </w:t>
      </w:r>
      <w:r w:rsidR="00CD0899">
        <w:rPr>
          <w:b/>
          <w:sz w:val="32"/>
          <w:szCs w:val="32"/>
          <w:u w:val="single"/>
          <w:lang w:val="de-DE"/>
        </w:rPr>
        <w:t xml:space="preserve">Performance Rel. </w:t>
      </w:r>
      <w:r w:rsidR="00545DC3">
        <w:rPr>
          <w:b/>
          <w:sz w:val="32"/>
          <w:szCs w:val="32"/>
          <w:u w:val="single"/>
          <w:lang w:val="de-DE"/>
        </w:rPr>
        <w:t>18.0</w:t>
      </w:r>
    </w:p>
    <w:tbl>
      <w:tblPr>
        <w:tblStyle w:val="Tabellenraster"/>
        <w:tblW w:w="10553" w:type="dxa"/>
        <w:tblInd w:w="-572" w:type="dxa"/>
        <w:tblLook w:val="04A0" w:firstRow="1" w:lastRow="0" w:firstColumn="1" w:lastColumn="0" w:noHBand="0" w:noVBand="1"/>
      </w:tblPr>
      <w:tblGrid>
        <w:gridCol w:w="2532"/>
        <w:gridCol w:w="8021"/>
      </w:tblGrid>
      <w:tr w:rsidR="00541336" w:rsidRPr="00545DC3" w:rsidTr="006E7C08">
        <w:trPr>
          <w:trHeight w:val="369"/>
        </w:trPr>
        <w:tc>
          <w:tcPr>
            <w:tcW w:w="2532" w:type="dxa"/>
            <w:vAlign w:val="center"/>
          </w:tcPr>
          <w:p w:rsidR="00541336" w:rsidRDefault="00CF72FB" w:rsidP="00541336">
            <w:pPr>
              <w:rPr>
                <w:b/>
              </w:rPr>
            </w:pPr>
            <w:r>
              <w:rPr>
                <w:b/>
              </w:rPr>
              <w:t>Class:</w:t>
            </w:r>
            <w:r w:rsidR="00F40B6C">
              <w:rPr>
                <w:b/>
              </w:rPr>
              <w:t xml:space="preserve"> </w:t>
            </w:r>
          </w:p>
        </w:tc>
        <w:tc>
          <w:tcPr>
            <w:tcW w:w="8021" w:type="dxa"/>
            <w:vAlign w:val="center"/>
          </w:tcPr>
          <w:p w:rsidR="00CF72FB" w:rsidRPr="00CD0899" w:rsidRDefault="00CF72FB" w:rsidP="00191DBA">
            <w:pPr>
              <w:rPr>
                <w:b/>
                <w:lang w:val="de-DE"/>
              </w:rPr>
            </w:pPr>
            <w:r w:rsidRPr="00CD0899">
              <w:rPr>
                <w:b/>
                <w:lang w:val="de-DE"/>
              </w:rPr>
              <w:t>/GIB/CL_DCP_</w:t>
            </w:r>
            <w:r w:rsidR="00191DBA">
              <w:rPr>
                <w:b/>
                <w:lang w:val="de-DE"/>
              </w:rPr>
              <w:t>CAPACITY</w:t>
            </w:r>
          </w:p>
        </w:tc>
      </w:tr>
      <w:tr w:rsidR="00CF72FB" w:rsidRPr="00F33B93" w:rsidTr="006E7C08">
        <w:trPr>
          <w:trHeight w:val="369"/>
        </w:trPr>
        <w:tc>
          <w:tcPr>
            <w:tcW w:w="2532" w:type="dxa"/>
            <w:vAlign w:val="center"/>
          </w:tcPr>
          <w:p w:rsidR="00CF72FB" w:rsidRDefault="00CF72FB" w:rsidP="00541336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1" w:type="dxa"/>
            <w:vAlign w:val="center"/>
          </w:tcPr>
          <w:p w:rsidR="00CF72FB" w:rsidRDefault="00191DBA" w:rsidP="00321AC3">
            <w:pPr>
              <w:rPr>
                <w:b/>
              </w:rPr>
            </w:pPr>
            <w:r>
              <w:rPr>
                <w:b/>
              </w:rPr>
              <w:t>/GIB/IF_DCP_CAPACITY~GET_EARLIEST_START</w:t>
            </w:r>
          </w:p>
        </w:tc>
      </w:tr>
      <w:tr w:rsidR="00624F4D" w:rsidRPr="00CB0139" w:rsidTr="00E31272">
        <w:trPr>
          <w:trHeight w:val="693"/>
        </w:trPr>
        <w:tc>
          <w:tcPr>
            <w:tcW w:w="10553" w:type="dxa"/>
            <w:gridSpan w:val="2"/>
          </w:tcPr>
          <w:p w:rsidR="00624F4D" w:rsidRPr="00191DBA" w:rsidRDefault="00191DBA" w:rsidP="00624F4D">
            <w:pPr>
              <w:rPr>
                <w:color w:val="00B050"/>
                <w:sz w:val="16"/>
                <w:szCs w:val="16"/>
              </w:rPr>
            </w:pPr>
            <w:r w:rsidRPr="00191DB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METHOD 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/gib/if_dcp_capacity</w:t>
            </w:r>
            <w:r w:rsidRPr="00191DB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~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get_earliest_start</w:t>
            </w:r>
            <w:r w:rsidRPr="00191DB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191DB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191DB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ls_slice </w:t>
            </w:r>
            <w:r w:rsidRPr="00191DB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/gib/dcp_slice_s</w:t>
            </w:r>
            <w:r w:rsidRPr="00191DB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lf_offset </w:t>
            </w:r>
            <w:r w:rsidRPr="00191DB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sytabix</w:t>
            </w:r>
            <w:r w:rsidRPr="00191DB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191DBA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*#HW8668 - Auftrag springt nach defixierung in Frozen Zone (AME 07.03.2018 11:55:31)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lr_frozo </w:t>
            </w:r>
            <w:r w:rsidRPr="00191DB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REF TO 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/gib/cl_dcp_frozo</w:t>
            </w:r>
            <w:r w:rsidRPr="00191DB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lf_eoft_pit </w:t>
            </w:r>
            <w:r w:rsidRPr="00191DB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int4</w:t>
            </w:r>
            <w:r w:rsidRPr="00191DB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191DBA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*##HW8668 - Auftrag springt nach defixierung in Frozen Zone (AME 07.03.2018 11:55:31)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191DBA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*#HW8668 - Auftrag springt nach defixierung in Frozen Zone (AME 07.03.2018 11:55:31)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</w:t>
            </w:r>
            <w:r w:rsidRPr="00191DB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TRY</w:t>
            </w:r>
            <w:r w:rsidRPr="00191DB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191DB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*#HW10389 - Performance(SLI)</w:t>
            </w:r>
            <w:r w:rsidRPr="00191DB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191DBA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CREATE OBJECT lr_frozo</w:t>
            </w:r>
            <w:r w:rsidRPr="00191DBA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191DBA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EXPORTING</w:t>
            </w:r>
            <w:r w:rsidRPr="00191DBA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191DBA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ir_settings = mr_settings.    " DCP settings</w:t>
            </w:r>
            <w:r w:rsidRPr="00191DBA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191DBA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</w:t>
            </w:r>
            <w:r w:rsidRPr="00191DBA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191DBA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lr_frozo-&gt;get_eofz(</w:t>
            </w:r>
            <w:r w:rsidRPr="00191DBA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191DBA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IMPORTING</w:t>
            </w:r>
            <w:r w:rsidRPr="00191DBA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191DBA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ef_pit_eofz  = lf_eoft_pit    " Frozen Zone endet am PIT</w:t>
            </w:r>
            <w:r w:rsidRPr="00191DBA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191DBA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).</w:t>
            </w:r>
            <w:r w:rsidRPr="00191DBA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191DBA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</w:t>
            </w:r>
            <w:r w:rsidRPr="00191DB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mr_settings-&gt;mr_frozo-&gt;get_eofz(</w:t>
            </w:r>
            <w:r w:rsidRPr="00191DB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IMPORTING</w:t>
            </w:r>
            <w:r w:rsidRPr="00191DB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ef_pit_eofz  = lf_eoft_pit    </w:t>
            </w:r>
            <w:r w:rsidRPr="00191DB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 Frozen Zone endet am PIT</w:t>
            </w:r>
            <w:r w:rsidRPr="00191DB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).</w:t>
            </w:r>
            <w:r w:rsidRPr="00191DB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191DB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*##HW10389 - Performance(SLI)</w:t>
            </w:r>
          </w:p>
        </w:tc>
      </w:tr>
      <w:tr w:rsidR="00541336" w:rsidRPr="00923AA0" w:rsidTr="00E31272">
        <w:trPr>
          <w:trHeight w:val="321"/>
        </w:trPr>
        <w:tc>
          <w:tcPr>
            <w:tcW w:w="10553" w:type="dxa"/>
            <w:gridSpan w:val="2"/>
          </w:tcPr>
          <w:p w:rsidR="00541336" w:rsidRPr="00923AA0" w:rsidRDefault="00541336" w:rsidP="00541336">
            <w:pPr>
              <w:rPr>
                <w:lang w:val="de-DE"/>
              </w:rPr>
            </w:pP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</w:p>
        </w:tc>
      </w:tr>
    </w:tbl>
    <w:p w:rsidR="00B11892" w:rsidRDefault="00B11892">
      <w:pPr>
        <w:rPr>
          <w:b/>
          <w:sz w:val="32"/>
          <w:lang w:val="de-DE"/>
        </w:rPr>
      </w:pPr>
      <w:bookmarkStart w:id="0" w:name="_GoBack"/>
      <w:bookmarkEnd w:id="0"/>
    </w:p>
    <w:tbl>
      <w:tblPr>
        <w:tblStyle w:val="Tabellenraster"/>
        <w:tblW w:w="10553" w:type="dxa"/>
        <w:tblInd w:w="-572" w:type="dxa"/>
        <w:tblLook w:val="04A0" w:firstRow="1" w:lastRow="0" w:firstColumn="1" w:lastColumn="0" w:noHBand="0" w:noVBand="1"/>
      </w:tblPr>
      <w:tblGrid>
        <w:gridCol w:w="2532"/>
        <w:gridCol w:w="8021"/>
      </w:tblGrid>
      <w:tr w:rsidR="00B11892" w:rsidRPr="00CD0899" w:rsidTr="00707D10">
        <w:trPr>
          <w:trHeight w:val="369"/>
        </w:trPr>
        <w:tc>
          <w:tcPr>
            <w:tcW w:w="2532" w:type="dxa"/>
            <w:vAlign w:val="center"/>
          </w:tcPr>
          <w:p w:rsidR="00B11892" w:rsidRDefault="00B11892" w:rsidP="00707D10">
            <w:pPr>
              <w:rPr>
                <w:b/>
              </w:rPr>
            </w:pPr>
            <w:r>
              <w:rPr>
                <w:b/>
              </w:rPr>
              <w:t xml:space="preserve">Class: </w:t>
            </w:r>
          </w:p>
        </w:tc>
        <w:tc>
          <w:tcPr>
            <w:tcW w:w="8021" w:type="dxa"/>
            <w:vAlign w:val="center"/>
          </w:tcPr>
          <w:p w:rsidR="00B11892" w:rsidRPr="00CD0899" w:rsidRDefault="00B11892" w:rsidP="00B11892">
            <w:pPr>
              <w:rPr>
                <w:b/>
                <w:lang w:val="de-DE"/>
              </w:rPr>
            </w:pPr>
            <w:r w:rsidRPr="00CD0899">
              <w:rPr>
                <w:b/>
                <w:lang w:val="de-DE"/>
              </w:rPr>
              <w:t>/GIB/CL_DCP_</w:t>
            </w:r>
            <w:r>
              <w:rPr>
                <w:b/>
                <w:lang w:val="de-DE"/>
              </w:rPr>
              <w:t>ELEMENT</w:t>
            </w:r>
          </w:p>
        </w:tc>
      </w:tr>
      <w:tr w:rsidR="00B11892" w:rsidRPr="00F33B93" w:rsidTr="00707D10">
        <w:trPr>
          <w:trHeight w:val="369"/>
        </w:trPr>
        <w:tc>
          <w:tcPr>
            <w:tcW w:w="2532" w:type="dxa"/>
            <w:vAlign w:val="center"/>
          </w:tcPr>
          <w:p w:rsidR="00B11892" w:rsidRDefault="00B11892" w:rsidP="00707D10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1" w:type="dxa"/>
            <w:vAlign w:val="center"/>
          </w:tcPr>
          <w:p w:rsidR="00B11892" w:rsidRDefault="00B11892" w:rsidP="00707D10">
            <w:pPr>
              <w:rPr>
                <w:b/>
              </w:rPr>
            </w:pPr>
            <w:r>
              <w:rPr>
                <w:b/>
              </w:rPr>
              <w:t>/GIB/IF_DCP_ELEMENT~WRITE_TO_DATA</w:t>
            </w:r>
          </w:p>
        </w:tc>
      </w:tr>
      <w:tr w:rsidR="00B11892" w:rsidRPr="00545DC3" w:rsidTr="00707D10">
        <w:trPr>
          <w:trHeight w:val="693"/>
        </w:trPr>
        <w:tc>
          <w:tcPr>
            <w:tcW w:w="10553" w:type="dxa"/>
            <w:gridSpan w:val="2"/>
          </w:tcPr>
          <w:p w:rsidR="00B11892" w:rsidRPr="00191DBA" w:rsidRDefault="00191DBA" w:rsidP="00707D10">
            <w:pPr>
              <w:rPr>
                <w:color w:val="00B050"/>
                <w:sz w:val="16"/>
                <w:szCs w:val="16"/>
                <w:lang w:val="de-DE"/>
              </w:rPr>
            </w:pP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191DB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METHOD 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/gib/if_dcp_element</w:t>
            </w:r>
            <w:r w:rsidRPr="00191DB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~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write_to_data</w:t>
            </w:r>
            <w:r w:rsidRPr="00191DB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191DB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191DB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lr_settings </w:t>
            </w:r>
            <w:r w:rsidRPr="00191DB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REF TO 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/GIB/CL_DCP_SETTINGS</w:t>
            </w:r>
            <w:r w:rsidRPr="00191DB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191DBA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*#HW7932 - Planungsdatum wird im Zweischrittverfahren nicht gezogen (AME 29.08.2017 14:43:51)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191DBA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 Hier werden die Einstellung für die selektierten Parameter geholt. Die Einstellung sind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191DBA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 notwendig, um zu unterscheiden ob gerade mittels 2-Schrittverfahren geplant wird.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191DB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*#HW10389 - Performance(SLI)</w:t>
            </w:r>
            <w:r w:rsidRPr="00191DBA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191DBA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lr_settings =  /gib/cl_dcp_settings=&gt;get_instance(</w:t>
            </w:r>
            <w:r w:rsidRPr="00191DBA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191DBA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EXPORTING</w:t>
            </w:r>
            <w:r w:rsidRPr="00191DBA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191DBA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if_area     = mr_data-&gt;area    " Bereich</w:t>
            </w:r>
            <w:r w:rsidRPr="00191DBA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191DBA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if_werks    = mr_data-&gt;werks    " Werk</w:t>
            </w:r>
            <w:r w:rsidRPr="00191DBA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191DBA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).</w:t>
            </w:r>
            <w:r w:rsidRPr="00191DBA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191DBA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  <w:lang w:val="de-DE"/>
              </w:rPr>
              <w:t>**</w:t>
            </w:r>
            <w:r w:rsidRPr="00191DBA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191DB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*##HW10389 - Performance(SLI)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191DBA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*##HW7932 - Planungsdatum wird im Zweischrittverfahren nicht gezogen (AME 29.08.2017 14:43:51)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/gib/if_dcp_element</w:t>
            </w:r>
            <w:r w:rsidRPr="00191DB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~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mf_id </w:t>
            </w:r>
            <w:r w:rsidRPr="00191DB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= 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get_elementid</w:t>
            </w:r>
            <w:r w:rsidRPr="00191DB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( 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mr_data</w:t>
            </w:r>
            <w:r w:rsidRPr="00191DB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-&gt;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main </w:t>
            </w:r>
            <w:r w:rsidRPr="00191DB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).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mr_data</w:t>
            </w:r>
            <w:r w:rsidRPr="00191DB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pit_start    </w:t>
            </w:r>
            <w:r w:rsidRPr="00191DB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/gib/if_dcp_element</w:t>
            </w:r>
            <w:r w:rsidRPr="00191DB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~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mf_start</w:t>
            </w:r>
            <w:r w:rsidRPr="00191DB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mr_data</w:t>
            </w:r>
            <w:r w:rsidRPr="00191DB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pit_end      </w:t>
            </w:r>
            <w:r w:rsidRPr="00191DB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/gib/if_dcp_element</w:t>
            </w:r>
            <w:r w:rsidRPr="00191DB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~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mf_end</w:t>
            </w:r>
            <w:r w:rsidRPr="00191DB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mr_data</w:t>
            </w:r>
            <w:r w:rsidRPr="00191DB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duration     </w:t>
            </w:r>
            <w:r w:rsidRPr="00191DB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/gib/if_dcp_element</w:t>
            </w:r>
            <w:r w:rsidRPr="00191DB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~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mf_demand</w:t>
            </w:r>
            <w:r w:rsidRPr="00191DB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mr_data</w:t>
            </w:r>
            <w:r w:rsidRPr="00191DB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duration_orig </w:t>
            </w:r>
            <w:r w:rsidRPr="00191DB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/gib/if_dcp_element</w:t>
            </w:r>
            <w:r w:rsidRPr="00191DB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~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mf_demand</w:t>
            </w:r>
            <w:r w:rsidRPr="00191DB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mr_data</w:t>
            </w:r>
            <w:r w:rsidRPr="00191DB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fix          </w:t>
            </w:r>
            <w:r w:rsidRPr="00191DB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/gib/if_dcp_element</w:t>
            </w:r>
            <w:r w:rsidRPr="00191DB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~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is_fixed</w:t>
            </w:r>
            <w:r w:rsidRPr="00191DB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mr_data</w:t>
            </w:r>
            <w:r w:rsidRPr="00191DB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rfpos        </w:t>
            </w:r>
            <w:r w:rsidRPr="00191DB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/gib/if_dcp_element</w:t>
            </w:r>
            <w:r w:rsidRPr="00191DB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~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mf_position</w:t>
            </w:r>
            <w:r w:rsidRPr="00191DB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mr_data</w:t>
            </w:r>
            <w:r w:rsidRPr="00191DB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infotx       </w:t>
            </w:r>
            <w:r w:rsidRPr="00191DB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/gib/if_dcp_element</w:t>
            </w:r>
            <w:r w:rsidRPr="00191DB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~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mf_comment</w:t>
            </w:r>
            <w:r w:rsidRPr="00191DB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mr_data</w:t>
            </w:r>
            <w:r w:rsidRPr="00191DB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expand_state </w:t>
            </w:r>
            <w:r w:rsidRPr="00191DB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/gib/if_dcp_element</w:t>
            </w:r>
            <w:r w:rsidRPr="00191DB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~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mf_expand_state</w:t>
            </w:r>
            <w:r w:rsidRPr="00191DB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mr_data</w:t>
            </w:r>
            <w:r w:rsidRPr="00191DB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-&gt;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pltext       </w:t>
            </w:r>
            <w:r w:rsidRPr="00191DB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= 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/gib/if_dcp_element</w:t>
            </w:r>
            <w:r w:rsidRPr="00191DB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~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mf_description</w:t>
            </w:r>
            <w:r w:rsidRPr="00191DB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191DBA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*#HW7932 - Planungsdatum wird im Zweischrittverfahren nicht gezogen (AME 29.08.2017 14:43:51)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191DBA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" Das Planungsdatum soll in der 2-Schrittplanung nicht ermittelt werden.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191DB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*#HW10389 - Performance(SLI)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191DBA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IF lr_settings-&gt;gf_mode &lt;&gt; 3.</w:t>
            </w:r>
            <w:r w:rsidRPr="00191DBA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191DBA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</w:t>
            </w:r>
            <w:r w:rsidRPr="00191DBA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191DB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IF mr_data-&gt;settings-&gt;gf_mode &lt;&gt; 3.</w:t>
            </w:r>
            <w:r w:rsidRPr="00191DB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191DB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*##HW10389 - Performance(SLI)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/gib/cl_pit</w:t>
            </w:r>
            <w:r w:rsidRPr="00191DB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convert_pit</w:t>
            </w:r>
            <w:r w:rsidRPr="00191DB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191DB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EXPORTING 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if_pit </w:t>
            </w:r>
            <w:r w:rsidRPr="00191DB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mr_data</w:t>
            </w:r>
            <w:r w:rsidRPr="00191DB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pit_start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</w:t>
            </w:r>
            <w:r w:rsidRPr="00191DB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IMPORTING 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ef_date </w:t>
            </w:r>
            <w:r w:rsidRPr="00191DB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mr_data</w:t>
            </w:r>
            <w:r w:rsidRPr="00191DB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pldat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lastRenderedPageBreak/>
              <w:t>                                        ef_time </w:t>
            </w:r>
            <w:r w:rsidRPr="00191DB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mr_data</w:t>
            </w:r>
            <w:r w:rsidRPr="00191DB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plzeit </w:t>
            </w:r>
            <w:r w:rsidRPr="00191DB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191DB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191DB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191DB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B11892" w:rsidRPr="00923AA0" w:rsidTr="00707D10">
        <w:trPr>
          <w:trHeight w:val="321"/>
        </w:trPr>
        <w:tc>
          <w:tcPr>
            <w:tcW w:w="10553" w:type="dxa"/>
            <w:gridSpan w:val="2"/>
          </w:tcPr>
          <w:p w:rsidR="00B11892" w:rsidRPr="00923AA0" w:rsidRDefault="00B11892" w:rsidP="00707D10">
            <w:pPr>
              <w:rPr>
                <w:lang w:val="de-DE"/>
              </w:rPr>
            </w:pPr>
            <w:r w:rsidRPr="00875F99">
              <w:lastRenderedPageBreak/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</w:p>
        </w:tc>
      </w:tr>
    </w:tbl>
    <w:p w:rsidR="00CF72FB" w:rsidRDefault="00CF72FB" w:rsidP="00F33B93">
      <w:pPr>
        <w:rPr>
          <w:b/>
          <w:sz w:val="32"/>
          <w:lang w:val="de-DE"/>
        </w:rPr>
      </w:pPr>
    </w:p>
    <w:tbl>
      <w:tblPr>
        <w:tblStyle w:val="Tabellenraster"/>
        <w:tblW w:w="10553" w:type="dxa"/>
        <w:tblInd w:w="-572" w:type="dxa"/>
        <w:tblLook w:val="04A0" w:firstRow="1" w:lastRow="0" w:firstColumn="1" w:lastColumn="0" w:noHBand="0" w:noVBand="1"/>
      </w:tblPr>
      <w:tblGrid>
        <w:gridCol w:w="2532"/>
        <w:gridCol w:w="8021"/>
      </w:tblGrid>
      <w:tr w:rsidR="004C158F" w:rsidRPr="00CD0899" w:rsidTr="00707D10">
        <w:trPr>
          <w:trHeight w:val="369"/>
        </w:trPr>
        <w:tc>
          <w:tcPr>
            <w:tcW w:w="2532" w:type="dxa"/>
            <w:vAlign w:val="center"/>
          </w:tcPr>
          <w:p w:rsidR="004C158F" w:rsidRDefault="004C158F" w:rsidP="00707D10">
            <w:pPr>
              <w:rPr>
                <w:b/>
              </w:rPr>
            </w:pPr>
            <w:r>
              <w:rPr>
                <w:b/>
              </w:rPr>
              <w:t xml:space="preserve">Class: </w:t>
            </w:r>
          </w:p>
        </w:tc>
        <w:tc>
          <w:tcPr>
            <w:tcW w:w="8021" w:type="dxa"/>
            <w:vAlign w:val="center"/>
          </w:tcPr>
          <w:p w:rsidR="004C158F" w:rsidRPr="004C158F" w:rsidRDefault="004C158F" w:rsidP="004C158F">
            <w:pPr>
              <w:rPr>
                <w:b/>
              </w:rPr>
            </w:pPr>
            <w:r w:rsidRPr="004C158F">
              <w:rPr>
                <w:b/>
              </w:rPr>
              <w:t>/GIB/CL_DCP_</w:t>
            </w:r>
            <w:r w:rsidRPr="004C158F">
              <w:rPr>
                <w:b/>
              </w:rPr>
              <w:t>ORDER_SERVICES</w:t>
            </w:r>
          </w:p>
        </w:tc>
      </w:tr>
      <w:tr w:rsidR="004C158F" w:rsidRPr="00F33B93" w:rsidTr="00707D10">
        <w:trPr>
          <w:trHeight w:val="369"/>
        </w:trPr>
        <w:tc>
          <w:tcPr>
            <w:tcW w:w="2532" w:type="dxa"/>
            <w:vAlign w:val="center"/>
          </w:tcPr>
          <w:p w:rsidR="004C158F" w:rsidRDefault="004C158F" w:rsidP="00707D10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1" w:type="dxa"/>
            <w:vAlign w:val="center"/>
          </w:tcPr>
          <w:p w:rsidR="004C158F" w:rsidRDefault="004C158F" w:rsidP="00707D10">
            <w:pPr>
              <w:rPr>
                <w:b/>
              </w:rPr>
            </w:pPr>
            <w:r>
              <w:rPr>
                <w:b/>
              </w:rPr>
              <w:t>HAS_MATERIAL_ALTERNATIVES</w:t>
            </w:r>
          </w:p>
        </w:tc>
      </w:tr>
      <w:tr w:rsidR="004C158F" w:rsidRPr="00545DC3" w:rsidTr="00707D10">
        <w:trPr>
          <w:trHeight w:val="693"/>
        </w:trPr>
        <w:tc>
          <w:tcPr>
            <w:tcW w:w="10553" w:type="dxa"/>
            <w:gridSpan w:val="2"/>
          </w:tcPr>
          <w:p w:rsidR="004C158F" w:rsidRPr="004C158F" w:rsidRDefault="004C158F" w:rsidP="00707D10">
            <w:pPr>
              <w:rPr>
                <w:color w:val="00B050"/>
                <w:sz w:val="16"/>
                <w:szCs w:val="16"/>
                <w:lang w:val="de-DE"/>
              </w:rPr>
            </w:pPr>
            <w:r w:rsidRPr="004C158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  </w:t>
            </w:r>
            <w:r w:rsidRPr="004C158F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METHOD </w:t>
            </w:r>
            <w:r w:rsidRPr="004C158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has_material_alternatives</w:t>
            </w:r>
            <w:r w:rsidRPr="004C158F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4C158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</w:t>
            </w:r>
            <w:r w:rsidRPr="004C158F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DATA</w:t>
            </w:r>
            <w:r w:rsidRPr="004C158F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: </w:t>
            </w:r>
            <w:r w:rsidRPr="004C158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ls_buffer_matnr_alt </w:t>
            </w:r>
            <w:r w:rsidRPr="004C158F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TYPE </w:t>
            </w:r>
            <w:r w:rsidRPr="004C158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ts_buffer_matnr_alt</w:t>
            </w:r>
            <w:r w:rsidRPr="004C158F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,</w:t>
            </w:r>
            <w:r w:rsidRPr="004C158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4C158F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*#HW8643 - Fertigungsversion vorhanden -&gt; anzeigen -&gt; wechseln (AME 15.02.2018 10:18:03)</w:t>
            </w:r>
            <w:r w:rsidRPr="004C158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    ls_mkal </w:t>
            </w:r>
            <w:r w:rsidRPr="004C158F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TYPE </w:t>
            </w:r>
            <w:r w:rsidRPr="004C158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mkal</w:t>
            </w:r>
            <w:r w:rsidRPr="004C158F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4C158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4C158F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READ TABLE gt_buffer_matnr_alt INTO ls_buffer_matnr_alt WITH TABLE KEY werks = is_werk_matnr-werks</w:t>
            </w:r>
            <w:r w:rsidRPr="004C158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C158F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                                                                   matnr = is_werk_matnr-matnr.</w:t>
            </w:r>
            <w:r w:rsidRPr="004C158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C158F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IF sy-subrc = 0 AND ls_buffer_matnr_alt-count GT 1.</w:t>
            </w:r>
            <w:r w:rsidRPr="004C158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C158F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rf_answer = 'X'.</w:t>
            </w:r>
            <w:r w:rsidRPr="004C158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C158F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ENDIF.</w:t>
            </w:r>
            <w:r w:rsidRPr="004C158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C158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C158F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*#HW10389 - Performance(SLI)</w:t>
            </w:r>
            <w:r w:rsidRPr="004C158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C158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SELECT SINGLE matnr FROM mkal INTO ls_mkal</w:t>
            </w:r>
            <w:r w:rsidRPr="004C158F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4C158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                      WHERE werks EQ is_werk_matnr-werks</w:t>
            </w:r>
            <w:r w:rsidRPr="004C158F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4C158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                      AND   matnr EQ is_werk_matnr-matnr</w:t>
            </w:r>
            <w:r w:rsidRPr="004C158F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4C158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**#HW10353 – Icon Fertigungsversionen im Layout der Plantafel (geplant/ungeplant)</w:t>
            </w:r>
            <w:r w:rsidRPr="004C158F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4C158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                      AND   BDATU GE IF_GSTRS</w:t>
            </w:r>
            <w:r w:rsidRPr="004C158F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4C158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                      AND   ADATU LE IF_GSTRS.</w:t>
            </w:r>
            <w:r w:rsidRPr="004C158F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4C158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  <w:lang w:val="de-DE"/>
              </w:rPr>
              <w:t>**##HW10353 – Icon Fertigungsversionen im Layout der Plantafel (geplant/ungeplant)</w:t>
            </w:r>
            <w:r w:rsidRPr="004C158F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4C158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  <w:lang w:val="de-DE"/>
              </w:rPr>
              <w:t>*</w:t>
            </w:r>
            <w:r w:rsidRPr="004C158F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4C158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  <w:lang w:val="de-DE"/>
              </w:rPr>
              <w:t>*    IF sy-subrc = 0.</w:t>
            </w:r>
            <w:r w:rsidRPr="004C158F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4C158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rf_answer = 'X'.</w:t>
            </w:r>
            <w:r w:rsidRPr="004C158F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4C158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ENDIF.</w:t>
            </w:r>
            <w:r w:rsidRPr="004C158F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4C158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</w:t>
            </w:r>
            <w:r w:rsidRPr="004C158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C158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READ TABLE gt_buffer_matnr_alt INTO ls_buffer_matnr_alt WITH TABLE KEY werks = is_werk_matnr-werks</w:t>
            </w:r>
            <w:r w:rsidRPr="004C158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                 matnr = is_werk_matnr-matnr.</w:t>
            </w:r>
            <w:r w:rsidRPr="004C158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IF sy-subrc = 0 AND ls_buffer_matnr_alt-count GT 1.</w:t>
            </w:r>
            <w:r w:rsidRPr="004C158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</w:t>
            </w:r>
            <w:r w:rsidRPr="004C158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t>rf_answer = 'X'.</w:t>
            </w:r>
            <w:r w:rsidRPr="004C158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  <w:t>    ENDIF.</w:t>
            </w:r>
            <w:r w:rsidRPr="004C158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4C158F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*##HW10389 - Performance(SLI)</w:t>
            </w:r>
            <w:r w:rsidRPr="004C158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4C158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4C158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4C158F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*##HW8643 - Fertigungsversion vorhanden -&gt; anzeigen -&gt; wechseln (AME 15.02.2018 10:18:03)</w:t>
            </w:r>
            <w:r w:rsidRPr="004C158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4C158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</w:t>
            </w:r>
            <w:r w:rsidRPr="004C158F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ENDMETHOD</w:t>
            </w:r>
            <w:r w:rsidRPr="004C158F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</w:p>
        </w:tc>
      </w:tr>
      <w:tr w:rsidR="004C158F" w:rsidRPr="00923AA0" w:rsidTr="00707D10">
        <w:trPr>
          <w:trHeight w:val="321"/>
        </w:trPr>
        <w:tc>
          <w:tcPr>
            <w:tcW w:w="10553" w:type="dxa"/>
            <w:gridSpan w:val="2"/>
          </w:tcPr>
          <w:p w:rsidR="004C158F" w:rsidRPr="00923AA0" w:rsidRDefault="004C158F" w:rsidP="00707D10">
            <w:pPr>
              <w:rPr>
                <w:lang w:val="de-DE"/>
              </w:rPr>
            </w:pP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</w:p>
        </w:tc>
      </w:tr>
    </w:tbl>
    <w:p w:rsidR="00CF72FB" w:rsidRDefault="00CF72FB" w:rsidP="00F33B93">
      <w:pPr>
        <w:rPr>
          <w:b/>
          <w:sz w:val="32"/>
          <w:lang w:val="de-DE"/>
        </w:rPr>
      </w:pPr>
    </w:p>
    <w:sectPr w:rsidR="00CF72FB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467CE" w:rsidRDefault="001467CE" w:rsidP="006C522A">
      <w:pPr>
        <w:spacing w:after="0" w:line="240" w:lineRule="auto"/>
      </w:pPr>
      <w:r>
        <w:separator/>
      </w:r>
    </w:p>
  </w:endnote>
  <w:endnote w:type="continuationSeparator" w:id="0">
    <w:p w:rsidR="001467CE" w:rsidRDefault="001467CE" w:rsidP="006C52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467CE" w:rsidRDefault="001467CE" w:rsidP="006C522A">
      <w:pPr>
        <w:spacing w:after="0" w:line="240" w:lineRule="auto"/>
      </w:pPr>
      <w:r>
        <w:separator/>
      </w:r>
    </w:p>
  </w:footnote>
  <w:footnote w:type="continuationSeparator" w:id="0">
    <w:p w:rsidR="001467CE" w:rsidRDefault="001467CE" w:rsidP="006C52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de-DE" w:vendorID="64" w:dllVersion="131078" w:nlCheck="1" w:checkStyle="0"/>
  <w:activeWritingStyle w:appName="MSWord" w:lang="en-US" w:vendorID="64" w:dllVersion="131078" w:nlCheck="1" w:checkStyle="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59E3"/>
    <w:rsid w:val="0000623B"/>
    <w:rsid w:val="00007841"/>
    <w:rsid w:val="00011972"/>
    <w:rsid w:val="00022BBF"/>
    <w:rsid w:val="00047262"/>
    <w:rsid w:val="00050B35"/>
    <w:rsid w:val="00054C43"/>
    <w:rsid w:val="00062132"/>
    <w:rsid w:val="0007656F"/>
    <w:rsid w:val="00077164"/>
    <w:rsid w:val="000830F3"/>
    <w:rsid w:val="00083E01"/>
    <w:rsid w:val="00096E05"/>
    <w:rsid w:val="00096F3C"/>
    <w:rsid w:val="000A42C0"/>
    <w:rsid w:val="000B7EB0"/>
    <w:rsid w:val="000C2875"/>
    <w:rsid w:val="000C3CB8"/>
    <w:rsid w:val="000D41E6"/>
    <w:rsid w:val="000D6CA7"/>
    <w:rsid w:val="000E21D2"/>
    <w:rsid w:val="000E296C"/>
    <w:rsid w:val="000F4CEF"/>
    <w:rsid w:val="00101EBF"/>
    <w:rsid w:val="00104EE4"/>
    <w:rsid w:val="001215FA"/>
    <w:rsid w:val="00122976"/>
    <w:rsid w:val="00123BE5"/>
    <w:rsid w:val="00124719"/>
    <w:rsid w:val="00126CCD"/>
    <w:rsid w:val="00143C54"/>
    <w:rsid w:val="00145354"/>
    <w:rsid w:val="001467CE"/>
    <w:rsid w:val="001648C6"/>
    <w:rsid w:val="00172D4B"/>
    <w:rsid w:val="001820A0"/>
    <w:rsid w:val="00185333"/>
    <w:rsid w:val="00191DBA"/>
    <w:rsid w:val="001A6D05"/>
    <w:rsid w:val="001E51C5"/>
    <w:rsid w:val="001E62E7"/>
    <w:rsid w:val="001F01C9"/>
    <w:rsid w:val="001F5FE1"/>
    <w:rsid w:val="00201AD3"/>
    <w:rsid w:val="00202A05"/>
    <w:rsid w:val="0020669B"/>
    <w:rsid w:val="00207AD7"/>
    <w:rsid w:val="00214930"/>
    <w:rsid w:val="002233AD"/>
    <w:rsid w:val="002307E9"/>
    <w:rsid w:val="002325BE"/>
    <w:rsid w:val="002462D2"/>
    <w:rsid w:val="00246EEE"/>
    <w:rsid w:val="00266293"/>
    <w:rsid w:val="00266EF5"/>
    <w:rsid w:val="00267CB9"/>
    <w:rsid w:val="002708BA"/>
    <w:rsid w:val="002777A4"/>
    <w:rsid w:val="0028534E"/>
    <w:rsid w:val="002A1471"/>
    <w:rsid w:val="002A20DC"/>
    <w:rsid w:val="002B0595"/>
    <w:rsid w:val="002B30C3"/>
    <w:rsid w:val="002C386F"/>
    <w:rsid w:val="002E7AE5"/>
    <w:rsid w:val="002F5EF5"/>
    <w:rsid w:val="0031482D"/>
    <w:rsid w:val="00315935"/>
    <w:rsid w:val="0032035E"/>
    <w:rsid w:val="00321AC3"/>
    <w:rsid w:val="0032481E"/>
    <w:rsid w:val="003260A1"/>
    <w:rsid w:val="00330A29"/>
    <w:rsid w:val="00340907"/>
    <w:rsid w:val="0034108F"/>
    <w:rsid w:val="0035032A"/>
    <w:rsid w:val="003507D7"/>
    <w:rsid w:val="00351527"/>
    <w:rsid w:val="00352CA4"/>
    <w:rsid w:val="00357028"/>
    <w:rsid w:val="00361F3D"/>
    <w:rsid w:val="003622DC"/>
    <w:rsid w:val="00363B30"/>
    <w:rsid w:val="003978B5"/>
    <w:rsid w:val="003A07D2"/>
    <w:rsid w:val="003A2773"/>
    <w:rsid w:val="003A3780"/>
    <w:rsid w:val="003B4EE8"/>
    <w:rsid w:val="003C7A45"/>
    <w:rsid w:val="003D518B"/>
    <w:rsid w:val="003D5255"/>
    <w:rsid w:val="003E39B8"/>
    <w:rsid w:val="004164B7"/>
    <w:rsid w:val="00423712"/>
    <w:rsid w:val="0043335B"/>
    <w:rsid w:val="0044432F"/>
    <w:rsid w:val="00447719"/>
    <w:rsid w:val="00463A1D"/>
    <w:rsid w:val="00464BC1"/>
    <w:rsid w:val="004679EE"/>
    <w:rsid w:val="00472046"/>
    <w:rsid w:val="00472E8A"/>
    <w:rsid w:val="00474C10"/>
    <w:rsid w:val="004763E8"/>
    <w:rsid w:val="004A40A1"/>
    <w:rsid w:val="004B1FB5"/>
    <w:rsid w:val="004B5D7E"/>
    <w:rsid w:val="004C158F"/>
    <w:rsid w:val="004C3DBD"/>
    <w:rsid w:val="004D30EA"/>
    <w:rsid w:val="004D408A"/>
    <w:rsid w:val="004D40D9"/>
    <w:rsid w:val="004E27C2"/>
    <w:rsid w:val="004E4BBA"/>
    <w:rsid w:val="004E512D"/>
    <w:rsid w:val="004F68FD"/>
    <w:rsid w:val="00506B0E"/>
    <w:rsid w:val="00514966"/>
    <w:rsid w:val="00541336"/>
    <w:rsid w:val="00541C11"/>
    <w:rsid w:val="00544DD8"/>
    <w:rsid w:val="00545DC3"/>
    <w:rsid w:val="00555DC9"/>
    <w:rsid w:val="00560AEA"/>
    <w:rsid w:val="00561644"/>
    <w:rsid w:val="005740FF"/>
    <w:rsid w:val="00585A50"/>
    <w:rsid w:val="00590AD1"/>
    <w:rsid w:val="00593A0A"/>
    <w:rsid w:val="005A6A10"/>
    <w:rsid w:val="005B3B04"/>
    <w:rsid w:val="005C245A"/>
    <w:rsid w:val="005F0B93"/>
    <w:rsid w:val="005F0CDF"/>
    <w:rsid w:val="00600392"/>
    <w:rsid w:val="00600A33"/>
    <w:rsid w:val="00603EFE"/>
    <w:rsid w:val="006064DA"/>
    <w:rsid w:val="00624F4D"/>
    <w:rsid w:val="00627A4B"/>
    <w:rsid w:val="006363DF"/>
    <w:rsid w:val="006417FB"/>
    <w:rsid w:val="00641C33"/>
    <w:rsid w:val="00664EDA"/>
    <w:rsid w:val="006717DA"/>
    <w:rsid w:val="006A552C"/>
    <w:rsid w:val="006B036C"/>
    <w:rsid w:val="006B565A"/>
    <w:rsid w:val="006C3724"/>
    <w:rsid w:val="006C522A"/>
    <w:rsid w:val="006D16B7"/>
    <w:rsid w:val="006D2625"/>
    <w:rsid w:val="006D2781"/>
    <w:rsid w:val="006D2791"/>
    <w:rsid w:val="006D3C48"/>
    <w:rsid w:val="006E7C08"/>
    <w:rsid w:val="006F166C"/>
    <w:rsid w:val="00704E89"/>
    <w:rsid w:val="007222E3"/>
    <w:rsid w:val="00725574"/>
    <w:rsid w:val="00733D21"/>
    <w:rsid w:val="0074402F"/>
    <w:rsid w:val="00744E4C"/>
    <w:rsid w:val="007454EC"/>
    <w:rsid w:val="007539C2"/>
    <w:rsid w:val="00755AC0"/>
    <w:rsid w:val="00757273"/>
    <w:rsid w:val="007627F0"/>
    <w:rsid w:val="007719C5"/>
    <w:rsid w:val="00772640"/>
    <w:rsid w:val="00784EB6"/>
    <w:rsid w:val="00793674"/>
    <w:rsid w:val="007B00AF"/>
    <w:rsid w:val="007B70B3"/>
    <w:rsid w:val="007C0C2B"/>
    <w:rsid w:val="007C0F06"/>
    <w:rsid w:val="007E08C6"/>
    <w:rsid w:val="008004A7"/>
    <w:rsid w:val="00820E8C"/>
    <w:rsid w:val="00842CA5"/>
    <w:rsid w:val="00843DC8"/>
    <w:rsid w:val="0084596D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0E4B"/>
    <w:rsid w:val="008B6217"/>
    <w:rsid w:val="008D0ED4"/>
    <w:rsid w:val="008D7489"/>
    <w:rsid w:val="008E3936"/>
    <w:rsid w:val="008E4F72"/>
    <w:rsid w:val="008E6774"/>
    <w:rsid w:val="008F4354"/>
    <w:rsid w:val="00923AA0"/>
    <w:rsid w:val="00927C9C"/>
    <w:rsid w:val="00927FDC"/>
    <w:rsid w:val="0093221F"/>
    <w:rsid w:val="009413F5"/>
    <w:rsid w:val="009542D6"/>
    <w:rsid w:val="00955487"/>
    <w:rsid w:val="00956663"/>
    <w:rsid w:val="00957561"/>
    <w:rsid w:val="00964586"/>
    <w:rsid w:val="009733ED"/>
    <w:rsid w:val="009854DE"/>
    <w:rsid w:val="00987233"/>
    <w:rsid w:val="009C04FB"/>
    <w:rsid w:val="009C26CA"/>
    <w:rsid w:val="009C5657"/>
    <w:rsid w:val="009C738B"/>
    <w:rsid w:val="009E3351"/>
    <w:rsid w:val="009F3647"/>
    <w:rsid w:val="009F41A1"/>
    <w:rsid w:val="00A05AD4"/>
    <w:rsid w:val="00A05C76"/>
    <w:rsid w:val="00A10460"/>
    <w:rsid w:val="00A1367C"/>
    <w:rsid w:val="00A21F96"/>
    <w:rsid w:val="00A2624D"/>
    <w:rsid w:val="00A34FCE"/>
    <w:rsid w:val="00A51504"/>
    <w:rsid w:val="00A65A94"/>
    <w:rsid w:val="00A70869"/>
    <w:rsid w:val="00A7461E"/>
    <w:rsid w:val="00A7635E"/>
    <w:rsid w:val="00A916F4"/>
    <w:rsid w:val="00A93117"/>
    <w:rsid w:val="00A934BA"/>
    <w:rsid w:val="00A94522"/>
    <w:rsid w:val="00AA4DC4"/>
    <w:rsid w:val="00AA66B9"/>
    <w:rsid w:val="00AA76AB"/>
    <w:rsid w:val="00AC110D"/>
    <w:rsid w:val="00AC563A"/>
    <w:rsid w:val="00AD6583"/>
    <w:rsid w:val="00AE3112"/>
    <w:rsid w:val="00AE7CD4"/>
    <w:rsid w:val="00AF3F19"/>
    <w:rsid w:val="00AF70DD"/>
    <w:rsid w:val="00B11892"/>
    <w:rsid w:val="00B11DAC"/>
    <w:rsid w:val="00B15DC4"/>
    <w:rsid w:val="00B22414"/>
    <w:rsid w:val="00B41A0F"/>
    <w:rsid w:val="00B427D7"/>
    <w:rsid w:val="00B53EDC"/>
    <w:rsid w:val="00B57E2C"/>
    <w:rsid w:val="00B6432D"/>
    <w:rsid w:val="00B714FF"/>
    <w:rsid w:val="00BA195B"/>
    <w:rsid w:val="00BA6AB8"/>
    <w:rsid w:val="00BC0366"/>
    <w:rsid w:val="00BC2B32"/>
    <w:rsid w:val="00BE2CF4"/>
    <w:rsid w:val="00BE3C35"/>
    <w:rsid w:val="00C05DB4"/>
    <w:rsid w:val="00C13268"/>
    <w:rsid w:val="00C138B8"/>
    <w:rsid w:val="00C15534"/>
    <w:rsid w:val="00C265E4"/>
    <w:rsid w:val="00C27D4A"/>
    <w:rsid w:val="00C4382F"/>
    <w:rsid w:val="00C46F64"/>
    <w:rsid w:val="00C478BA"/>
    <w:rsid w:val="00C5147E"/>
    <w:rsid w:val="00C64A76"/>
    <w:rsid w:val="00C75892"/>
    <w:rsid w:val="00C75A32"/>
    <w:rsid w:val="00C76339"/>
    <w:rsid w:val="00C95245"/>
    <w:rsid w:val="00C9538E"/>
    <w:rsid w:val="00CB0139"/>
    <w:rsid w:val="00CC030C"/>
    <w:rsid w:val="00CC0C85"/>
    <w:rsid w:val="00CC4BD8"/>
    <w:rsid w:val="00CC5487"/>
    <w:rsid w:val="00CD0899"/>
    <w:rsid w:val="00CE1B56"/>
    <w:rsid w:val="00CF1505"/>
    <w:rsid w:val="00CF37B0"/>
    <w:rsid w:val="00CF72FB"/>
    <w:rsid w:val="00D0322A"/>
    <w:rsid w:val="00D152AF"/>
    <w:rsid w:val="00D2071B"/>
    <w:rsid w:val="00D35931"/>
    <w:rsid w:val="00D41C98"/>
    <w:rsid w:val="00D513B9"/>
    <w:rsid w:val="00D5361A"/>
    <w:rsid w:val="00D64EEF"/>
    <w:rsid w:val="00D66685"/>
    <w:rsid w:val="00D76DE8"/>
    <w:rsid w:val="00D82CC5"/>
    <w:rsid w:val="00D849FD"/>
    <w:rsid w:val="00D864D5"/>
    <w:rsid w:val="00DB0618"/>
    <w:rsid w:val="00DE3207"/>
    <w:rsid w:val="00E031BB"/>
    <w:rsid w:val="00E31272"/>
    <w:rsid w:val="00E4687F"/>
    <w:rsid w:val="00E61BA3"/>
    <w:rsid w:val="00E64296"/>
    <w:rsid w:val="00E752FC"/>
    <w:rsid w:val="00E77A10"/>
    <w:rsid w:val="00E84E54"/>
    <w:rsid w:val="00E8628F"/>
    <w:rsid w:val="00EA2061"/>
    <w:rsid w:val="00EB5632"/>
    <w:rsid w:val="00EB6C66"/>
    <w:rsid w:val="00EC3C7E"/>
    <w:rsid w:val="00ED1F3C"/>
    <w:rsid w:val="00EE13E4"/>
    <w:rsid w:val="00EF3E21"/>
    <w:rsid w:val="00EF5E74"/>
    <w:rsid w:val="00EF5F3E"/>
    <w:rsid w:val="00F000FE"/>
    <w:rsid w:val="00F06077"/>
    <w:rsid w:val="00F106A3"/>
    <w:rsid w:val="00F143F9"/>
    <w:rsid w:val="00F2513F"/>
    <w:rsid w:val="00F30FD8"/>
    <w:rsid w:val="00F33B93"/>
    <w:rsid w:val="00F36817"/>
    <w:rsid w:val="00F40B6C"/>
    <w:rsid w:val="00F416BC"/>
    <w:rsid w:val="00F42255"/>
    <w:rsid w:val="00F55633"/>
    <w:rsid w:val="00F71BFA"/>
    <w:rsid w:val="00F74C11"/>
    <w:rsid w:val="00F76913"/>
    <w:rsid w:val="00F83189"/>
    <w:rsid w:val="00F85185"/>
    <w:rsid w:val="00F8769D"/>
    <w:rsid w:val="00F90089"/>
    <w:rsid w:val="00F95070"/>
    <w:rsid w:val="00FA7210"/>
    <w:rsid w:val="00FB3582"/>
    <w:rsid w:val="00FB5042"/>
    <w:rsid w:val="00FC2C70"/>
    <w:rsid w:val="00FC39EC"/>
    <w:rsid w:val="00FC3F59"/>
    <w:rsid w:val="00FC4910"/>
    <w:rsid w:val="00FC502E"/>
    <w:rsid w:val="00FD0CB9"/>
    <w:rsid w:val="00FD739A"/>
    <w:rsid w:val="00FE0A54"/>
    <w:rsid w:val="00FE31C9"/>
    <w:rsid w:val="00FF270A"/>
    <w:rsid w:val="00FF64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2ACBF4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  <w:style w:type="paragraph" w:styleId="Kopfzeile">
    <w:name w:val="header"/>
    <w:basedOn w:val="Standard"/>
    <w:link w:val="Kopf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C522A"/>
  </w:style>
  <w:style w:type="paragraph" w:styleId="Fuzeile">
    <w:name w:val="footer"/>
    <w:basedOn w:val="Standard"/>
    <w:link w:val="Fu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C52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0A031C1-A69B-4D7B-919C-E4666DE59B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619</Words>
  <Characters>3900</Characters>
  <Application>Microsoft Office Word</Application>
  <DocSecurity>0</DocSecurity>
  <Lines>32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4510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Lindig, Sebastian</cp:lastModifiedBy>
  <cp:revision>46</cp:revision>
  <dcterms:created xsi:type="dcterms:W3CDTF">2018-07-25T12:53:00Z</dcterms:created>
  <dcterms:modified xsi:type="dcterms:W3CDTF">2019-04-10T07:24:00Z</dcterms:modified>
</cp:coreProperties>
</file>