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D4DEB" w:rsidRDefault="00D2755F">
      <w:r>
        <w:t>Bug Nullplanung in Selektivsumme:</w:t>
      </w:r>
    </w:p>
    <w:p w:rsidR="00D2755F" w:rsidRDefault="00D2755F">
      <w:r>
        <w:rPr>
          <w:noProof/>
          <w:lang w:eastAsia="de-DE"/>
        </w:rPr>
        <w:drawing>
          <wp:inline distT="0" distB="0" distL="0" distR="0" wp14:anchorId="67A30496" wp14:editId="55F64E44">
            <wp:extent cx="5760720" cy="1664335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664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2755F" w:rsidRDefault="00D2755F"/>
    <w:p w:rsidR="00D2755F" w:rsidRDefault="00D2755F">
      <w:r>
        <w:rPr>
          <w:noProof/>
          <w:lang w:eastAsia="de-DE"/>
        </w:rPr>
        <w:drawing>
          <wp:inline distT="0" distB="0" distL="0" distR="0" wp14:anchorId="19E5B651" wp14:editId="572165D2">
            <wp:extent cx="5760720" cy="3721735"/>
            <wp:effectExtent l="0" t="0" r="0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721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2755F" w:rsidRDefault="00D2755F"/>
    <w:p w:rsidR="00D2755F" w:rsidRDefault="00D2755F">
      <w:r>
        <w:rPr>
          <w:noProof/>
          <w:lang w:eastAsia="de-DE"/>
        </w:rPr>
        <w:drawing>
          <wp:inline distT="0" distB="0" distL="0" distR="0" wp14:anchorId="0323D501" wp14:editId="24C692EA">
            <wp:extent cx="5760720" cy="1602105"/>
            <wp:effectExtent l="0" t="0" r="0" b="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6021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D2755F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755F"/>
    <w:rsid w:val="00B259AA"/>
    <w:rsid w:val="00C128D2"/>
    <w:rsid w:val="00D2755F"/>
    <w:rsid w:val="00D752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A45036"/>
  <w15:chartTrackingRefBased/>
  <w15:docId w15:val="{9065F402-8F94-441F-B776-7BB02001B3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</Words>
  <Characters>37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Jonas, Eling</dc:creator>
  <cp:keywords/>
  <dc:description/>
  <cp:lastModifiedBy>Jonas, Eling</cp:lastModifiedBy>
  <cp:revision>1</cp:revision>
  <dcterms:created xsi:type="dcterms:W3CDTF">2018-12-04T09:39:00Z</dcterms:created>
  <dcterms:modified xsi:type="dcterms:W3CDTF">2018-12-04T09:40:00Z</dcterms:modified>
</cp:coreProperties>
</file>