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29ED" w:rsidRPr="003770B2" w:rsidRDefault="00F329ED" w:rsidP="00F329ED">
      <w:pPr>
        <w:rPr>
          <w:rFonts w:ascii="Century Gothic" w:hAnsi="Century Gothic"/>
        </w:rPr>
      </w:pPr>
      <w:r w:rsidRPr="003770B2">
        <w:rPr>
          <w:rFonts w:ascii="Century Gothic" w:hAnsi="Century Gothic"/>
        </w:rPr>
        <w:t xml:space="preserve">RWB: BUG </w:t>
      </w:r>
      <w:r>
        <w:rPr>
          <w:rFonts w:ascii="Century Gothic" w:hAnsi="Century Gothic"/>
        </w:rPr>
        <w:t>9750</w:t>
      </w:r>
      <w:bookmarkStart w:id="0" w:name="_GoBack"/>
      <w:bookmarkEnd w:id="0"/>
    </w:p>
    <w:p w:rsidR="00F329ED" w:rsidRDefault="00F329ED" w:rsidP="00F329ED">
      <w:pPr>
        <w:rPr>
          <w:rFonts w:ascii="Century Gothic" w:hAnsi="Century Gothic"/>
        </w:rPr>
      </w:pPr>
      <w:r w:rsidRPr="003770B2">
        <w:rPr>
          <w:rFonts w:ascii="Century Gothic" w:hAnsi="Century Gothic"/>
        </w:rPr>
        <w:t>13.10.2018</w:t>
      </w:r>
    </w:p>
    <w:p w:rsidR="00F329ED" w:rsidRDefault="00F329ED" w:rsidP="00F329ED">
      <w:pPr>
        <w:rPr>
          <w:rFonts w:ascii="Century Gothic" w:hAnsi="Century Gothic"/>
        </w:rPr>
      </w:pPr>
    </w:p>
    <w:p w:rsidR="00F329ED" w:rsidRPr="00F329ED" w:rsidRDefault="00F329ED" w:rsidP="00F329ED">
      <w:pPr>
        <w:rPr>
          <w:rFonts w:ascii="Century Gothic" w:hAnsi="Century Gothic"/>
        </w:rPr>
      </w:pPr>
      <w:r w:rsidRPr="00F329ED">
        <w:rPr>
          <w:rFonts w:ascii="Century Gothic" w:hAnsi="Century Gothic"/>
        </w:rPr>
        <w:t xml:space="preserve">DCC - RWB - Monitor </w:t>
      </w:r>
    </w:p>
    <w:p w:rsidR="00F329ED" w:rsidRPr="00F329ED" w:rsidRDefault="00F329ED" w:rsidP="00F329ED">
      <w:pPr>
        <w:rPr>
          <w:rFonts w:ascii="Century Gothic" w:hAnsi="Century Gothic"/>
        </w:rPr>
      </w:pPr>
      <w:r w:rsidRPr="00F329ED">
        <w:rPr>
          <w:rFonts w:ascii="Century Gothic" w:hAnsi="Century Gothic"/>
        </w:rPr>
        <w:t>- Anforderung "Regelwerk-Parameter aktualisieren" geht beim REFRESH verloren</w:t>
      </w:r>
    </w:p>
    <w:p w:rsidR="00F329ED" w:rsidRPr="00F329ED" w:rsidRDefault="00F329ED" w:rsidP="00F329ED">
      <w:pPr>
        <w:rPr>
          <w:rFonts w:ascii="Century Gothic" w:hAnsi="Century Gothic"/>
        </w:rPr>
      </w:pPr>
    </w:p>
    <w:p w:rsidR="00F329ED" w:rsidRPr="00F329ED" w:rsidRDefault="00F329ED" w:rsidP="00F329ED">
      <w:pPr>
        <w:rPr>
          <w:rFonts w:ascii="Century Gothic" w:hAnsi="Century Gothic"/>
        </w:rPr>
      </w:pPr>
      <w:r w:rsidRPr="00F329ED">
        <w:rPr>
          <w:rFonts w:ascii="Century Gothic" w:hAnsi="Century Gothic"/>
        </w:rPr>
        <w:t>Im globalen REFRESH wird die Anforderung "Regelwerk-Parameter aktualisieren" (GF_UPDA) zurückgesetzt, wenn die Abfrage "Daten sichern?" mit "verwerfen" beantwortet wird.</w:t>
      </w:r>
    </w:p>
    <w:p w:rsidR="00F329ED" w:rsidRPr="00F329ED" w:rsidRDefault="00F329ED" w:rsidP="00F329ED">
      <w:pPr>
        <w:rPr>
          <w:rFonts w:ascii="Century Gothic" w:hAnsi="Century Gothic"/>
        </w:rPr>
      </w:pPr>
    </w:p>
    <w:p w:rsidR="00F329ED" w:rsidRPr="00F329ED" w:rsidRDefault="00F329ED" w:rsidP="00F329ED">
      <w:pPr>
        <w:rPr>
          <w:rFonts w:ascii="Century Gothic" w:hAnsi="Century Gothic"/>
        </w:rPr>
      </w:pPr>
      <w:r w:rsidRPr="00F329ED">
        <w:rPr>
          <w:rFonts w:ascii="Century Gothic" w:hAnsi="Century Gothic"/>
        </w:rPr>
        <w:t>Programm: /GIB/DCC_BARU_MONITOR</w:t>
      </w:r>
    </w:p>
    <w:p w:rsidR="00F329ED" w:rsidRPr="00F329ED" w:rsidRDefault="00F329ED" w:rsidP="00F329ED">
      <w:pPr>
        <w:rPr>
          <w:rFonts w:ascii="Century Gothic" w:hAnsi="Century Gothic"/>
        </w:rPr>
      </w:pPr>
      <w:proofErr w:type="spellStart"/>
      <w:r w:rsidRPr="00F329ED">
        <w:rPr>
          <w:rFonts w:ascii="Century Gothic" w:hAnsi="Century Gothic"/>
        </w:rPr>
        <w:t>Include</w:t>
      </w:r>
      <w:proofErr w:type="spellEnd"/>
      <w:r w:rsidRPr="00F329ED">
        <w:rPr>
          <w:rFonts w:ascii="Century Gothic" w:hAnsi="Century Gothic"/>
        </w:rPr>
        <w:t>: /GIB/DCC_BARU_MONITOR_STD_F01</w:t>
      </w:r>
    </w:p>
    <w:p w:rsidR="00F329ED" w:rsidRDefault="00F329ED" w:rsidP="00F329ED">
      <w:pPr>
        <w:rPr>
          <w:rFonts w:ascii="Century Gothic" w:hAnsi="Century Gothic"/>
        </w:rPr>
      </w:pPr>
      <w:proofErr w:type="gramStart"/>
      <w:r w:rsidRPr="00F329ED">
        <w:rPr>
          <w:rFonts w:ascii="Century Gothic" w:hAnsi="Century Gothic"/>
        </w:rPr>
        <w:t>Form  STD</w:t>
      </w:r>
      <w:proofErr w:type="gramEnd"/>
      <w:r w:rsidRPr="00F329ED">
        <w:rPr>
          <w:rFonts w:ascii="Century Gothic" w:hAnsi="Century Gothic"/>
        </w:rPr>
        <w:t>_USER_COMMAND_0100</w:t>
      </w:r>
    </w:p>
    <w:p w:rsidR="00F329ED" w:rsidRPr="003770B2" w:rsidRDefault="00F329ED" w:rsidP="00F329ED">
      <w:pPr>
        <w:rPr>
          <w:rFonts w:ascii="Century Gothic" w:hAnsi="Century Gothic"/>
        </w:rPr>
      </w:pPr>
      <w:r>
        <w:rPr>
          <w:noProof/>
        </w:rPr>
        <w:lastRenderedPageBreak/>
        <w:drawing>
          <wp:inline distT="0" distB="0" distL="0" distR="0">
            <wp:extent cx="9072245" cy="5107297"/>
            <wp:effectExtent l="0" t="0" r="0" b="0"/>
            <wp:docPr id="1" name="Grafik 1" descr="C:\Users\debroech\AppData\Local\Temp\SNAGHTML12ba94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ebroech\AppData\Local\Temp\SNAGHTML12ba94f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2245" cy="51072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4C2B" w:rsidRPr="00F329ED" w:rsidRDefault="00F329ED" w:rsidP="00F329ED"/>
    <w:sectPr w:rsidR="00AC4C2B" w:rsidRPr="00F329ED" w:rsidSect="00F329ED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29ED"/>
    <w:rsid w:val="005A2E57"/>
    <w:rsid w:val="00622B8D"/>
    <w:rsid w:val="0063394B"/>
    <w:rsid w:val="00F3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1F0B5E"/>
  <w15:chartTrackingRefBased/>
  <w15:docId w15:val="{AD813472-81E5-4BC3-8024-2372EF91A7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F329ED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Christine, Broecher</dc:creator>
  <cp:keywords/>
  <dc:description/>
  <cp:lastModifiedBy>Christine, Broecher</cp:lastModifiedBy>
  <cp:revision>1</cp:revision>
  <dcterms:created xsi:type="dcterms:W3CDTF">2018-10-13T12:23:00Z</dcterms:created>
  <dcterms:modified xsi:type="dcterms:W3CDTF">2018-10-13T12:29:00Z</dcterms:modified>
</cp:coreProperties>
</file>