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E129CD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129CD" w:rsidRPr="00E129CD">
        <w:rPr>
          <w:b/>
          <w:sz w:val="32"/>
          <w:szCs w:val="32"/>
          <w:u w:val="single"/>
          <w:lang w:val="de-DE"/>
        </w:rPr>
        <w:t>9428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129CD" w:rsidRPr="00E129CD">
        <w:rPr>
          <w:b/>
          <w:sz w:val="32"/>
          <w:szCs w:val="32"/>
          <w:u w:val="single"/>
          <w:lang w:val="de-DE"/>
        </w:rPr>
        <w:t>Vorbelegung der Anzeige bei der Anzeige nach DCP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E129C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E129CD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/GIB/CL_DCP_K_FILTER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E129CD" w:rsidP="00875F99">
            <w:pPr>
              <w:rPr>
                <w:b/>
              </w:rPr>
            </w:pPr>
            <w:r w:rsidRPr="00E129CD">
              <w:rPr>
                <w:b/>
              </w:rPr>
              <w:t>GET_DEFAULTS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129CD" w:rsidP="00875F99">
            <w:pPr>
              <w:rPr>
                <w:sz w:val="18"/>
                <w:szCs w:val="18"/>
                <w:lang w:val="de-DE"/>
              </w:rPr>
            </w:pP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129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get_defaults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rs_filter</w:t>
            </w:r>
            <w:proofErr w:type="spellEnd"/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planned    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129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*#HW9428 - Vorbelegung der Anzeige bei der Anzeige nach DCP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129CD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rs_filter-unplanned   = abap_true.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129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*#HW9428 - Vorbelegung der Anzeige bei de</w:t>
            </w:r>
            <w:bookmarkStart w:id="0" w:name="_GoBack"/>
            <w:bookmarkEnd w:id="0"/>
            <w:r w:rsidRPr="00E129C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r Anzeige nach DCP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rs_filter</w:t>
            </w:r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nondcp     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abap_true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rs_filter</w:t>
            </w:r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planorders</w:t>
            </w:r>
            <w:proofErr w:type="spellEnd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rs_filter</w:t>
            </w:r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plano_auffx</w:t>
            </w:r>
            <w:proofErr w:type="spellEnd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rs_filter</w:t>
            </w:r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plano_kapfx</w:t>
            </w:r>
            <w:proofErr w:type="spellEnd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rs_filter</w:t>
            </w:r>
            <w:proofErr w:type="spellEnd"/>
            <w:r w:rsidRPr="00E129C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slots       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129C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129C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129C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129CD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EDBF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CDEFE7-6C7D-4999-A0F1-7F3C0FEDC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2018-08-23T11:16:00Z</dcterms:created>
  <dcterms:modified xsi:type="dcterms:W3CDTF">2018-08-23T11:16:00Z</dcterms:modified>
</cp:coreProperties>
</file>